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D28" w:rsidRPr="004A2D28" w:rsidRDefault="004A2D28" w:rsidP="004A2D28">
      <w:pPr>
        <w:jc w:val="center"/>
        <w:rPr>
          <w:b/>
          <w:bCs/>
        </w:rPr>
      </w:pPr>
      <w:r w:rsidRPr="004A2D28">
        <w:rPr>
          <w:b/>
          <w:bCs/>
        </w:rPr>
        <w:t>Демонстрационный вариант</w:t>
      </w:r>
    </w:p>
    <w:p w:rsidR="004A2D28" w:rsidRPr="004A2D28" w:rsidRDefault="004A2D28" w:rsidP="004A2D28">
      <w:pPr>
        <w:jc w:val="center"/>
        <w:rPr>
          <w:b/>
          <w:bCs/>
        </w:rPr>
      </w:pPr>
      <w:r w:rsidRPr="004A2D28">
        <w:rPr>
          <w:b/>
          <w:bCs/>
        </w:rPr>
        <w:t>материалов промежуточной аттестации</w:t>
      </w:r>
      <w:bookmarkStart w:id="0" w:name="_GoBack"/>
      <w:bookmarkEnd w:id="0"/>
    </w:p>
    <w:p w:rsidR="004A2D28" w:rsidRPr="004A2D28" w:rsidRDefault="004A2D28" w:rsidP="004A2D28">
      <w:pPr>
        <w:jc w:val="center"/>
        <w:rPr>
          <w:b/>
          <w:bCs/>
        </w:rPr>
      </w:pPr>
      <w:r>
        <w:rPr>
          <w:b/>
          <w:bCs/>
        </w:rPr>
        <w:t>по физике</w:t>
      </w:r>
    </w:p>
    <w:p w:rsidR="004A2D28" w:rsidRPr="004A2D28" w:rsidRDefault="004A2D28" w:rsidP="004A2D28">
      <w:pPr>
        <w:jc w:val="center"/>
        <w:rPr>
          <w:b/>
          <w:bCs/>
        </w:rPr>
      </w:pPr>
      <w:r>
        <w:rPr>
          <w:b/>
          <w:bCs/>
        </w:rPr>
        <w:t xml:space="preserve">10 </w:t>
      </w:r>
      <w:r w:rsidRPr="004A2D28">
        <w:rPr>
          <w:b/>
          <w:bCs/>
        </w:rPr>
        <w:t>класс</w:t>
      </w:r>
    </w:p>
    <w:p w:rsidR="004A2D28" w:rsidRDefault="004A2D28" w:rsidP="00C156DD">
      <w:pPr>
        <w:rPr>
          <w:b/>
        </w:rPr>
      </w:pPr>
    </w:p>
    <w:p w:rsidR="00C156DD" w:rsidRPr="00C156DD" w:rsidRDefault="00C156DD" w:rsidP="00C156DD">
      <w:pPr>
        <w:rPr>
          <w:b/>
        </w:rPr>
      </w:pPr>
      <w:r w:rsidRPr="00C156DD">
        <w:rPr>
          <w:b/>
        </w:rPr>
        <w:t>Промежуточная аттестация по физике 10 класс (профильный).</w:t>
      </w:r>
    </w:p>
    <w:p w:rsidR="00C156DD" w:rsidRPr="00C156DD" w:rsidRDefault="00C156DD" w:rsidP="00C156DD">
      <w:r w:rsidRPr="00C156DD">
        <w:rPr>
          <w:b/>
        </w:rPr>
        <w:t xml:space="preserve">Цель работы: </w:t>
      </w:r>
      <w:r w:rsidRPr="00C156DD">
        <w:t>установить динамику индивидуальных образовательных достижений в соответствии с планируемыми результатами освоения основной образовательной программы; установить фактический уровень теоретических знаний и практических умений и навыков, обучающихся по физике по основным темам курса физики в 10 классе.</w:t>
      </w:r>
    </w:p>
    <w:p w:rsidR="00C156DD" w:rsidRPr="00C156DD" w:rsidRDefault="00C156DD" w:rsidP="00C156DD">
      <w:r w:rsidRPr="00C156DD">
        <w:rPr>
          <w:b/>
        </w:rPr>
        <w:t xml:space="preserve">Форма </w:t>
      </w:r>
      <w:r w:rsidRPr="00C156DD">
        <w:t>проведения промежуточной аттестации – тестирование в письменном виде.</w:t>
      </w:r>
    </w:p>
    <w:p w:rsidR="00C156DD" w:rsidRPr="00C156DD" w:rsidRDefault="00C156DD" w:rsidP="00C156DD">
      <w:r w:rsidRPr="00C156DD">
        <w:rPr>
          <w:b/>
        </w:rPr>
        <w:t xml:space="preserve">Структура работы: </w:t>
      </w:r>
      <w:r w:rsidRPr="00C156DD">
        <w:t>работа состоит из двух частей и содержит 10 заданий: 3 задания с выбором ответа, 4 задания с кратким ответом, 2 задания на соответствие и 1 задание с развёрнутым ответом.</w:t>
      </w:r>
    </w:p>
    <w:p w:rsidR="00C156DD" w:rsidRPr="00C156DD" w:rsidRDefault="00C156DD" w:rsidP="00C156DD">
      <w:r w:rsidRPr="00C156DD">
        <w:t>Часть 1: (задания 4,5,7) к каждому заданию с выбором ответа приводится 4 варианта ответа,</w:t>
      </w:r>
    </w:p>
    <w:p w:rsidR="00C156DD" w:rsidRPr="00C156DD" w:rsidRDefault="00C156DD" w:rsidP="00C156DD">
      <w:r w:rsidRPr="00C156DD">
        <w:t>из которых только один верный. К заданиям 1-3,6 необходимо записать ответ.</w:t>
      </w:r>
    </w:p>
    <w:p w:rsidR="00C156DD" w:rsidRPr="00C156DD" w:rsidRDefault="00C156DD" w:rsidP="00C156DD">
      <w:r w:rsidRPr="00C156DD">
        <w:t>В части 1 осуществляется контроль теоретических знаний учащихся, знание обозначений физических величин и единиц их измерения, знание основных формул для расчёта физических величин. Предлагаются задачи для контроля практических умений и навыков учащихся по решению стандартных задач, соответствующих обязательным требованиям школьной программы по физике.</w:t>
      </w:r>
    </w:p>
    <w:p w:rsidR="00C156DD" w:rsidRPr="00C156DD" w:rsidRDefault="00C156DD" w:rsidP="00C156DD">
      <w:r w:rsidRPr="00C156DD">
        <w:t>Часть 2 (задания 8,9): содержит два задания на соответствие, в которых ответ необходимо записать в виде набора цифр и одно задание (10), требующее полного решения задачи. Ответы на задания с развёрнутым ответом записываются под условием задачи, в отведенном для этого месте. Используется непрограммируемый калькулятор (на каждого ученика) и справочные данные, приведённые в контрольно-измерительных материалах. За выполнение работы выставляются две оценки: в виде количества набранных баллов, и по 5-бальной системе. Переводная шкала приведена в таблице. При выполнении работы можно пользоваться черновиком. На выполнение тестовой работы по физике отводится 45 минут.</w:t>
      </w:r>
    </w:p>
    <w:p w:rsidR="00C156DD" w:rsidRPr="00C156DD" w:rsidRDefault="00C156DD" w:rsidP="00C156DD">
      <w:r w:rsidRPr="00C156DD">
        <w:t>В каждом варианте работы перед каждым типом задания предлагается инструкция, в которой приведены общие требования к оформлению ответов.</w:t>
      </w:r>
    </w:p>
    <w:p w:rsidR="00C156DD" w:rsidRPr="00C156DD" w:rsidRDefault="00C156DD" w:rsidP="00C156DD">
      <w:r w:rsidRPr="00C156DD">
        <w:t>На основе баллов, выставленных за выполнение всех заданий работы, подсчитывается тестовый балл, который переводится в отметку по пятибалльной шкале в соответствии с рекомендуемой шкалой оценивания, приведенной в инструкции по проверке работы.</w:t>
      </w:r>
    </w:p>
    <w:p w:rsidR="00C156DD" w:rsidRPr="00C156DD" w:rsidRDefault="00C156DD" w:rsidP="00C156DD">
      <w:r w:rsidRPr="00C156DD">
        <w:t>Максимальное количество баллов за выполненную без ошибок работу- 14 баллов.</w:t>
      </w:r>
    </w:p>
    <w:p w:rsidR="00C156DD" w:rsidRPr="00C156DD" w:rsidRDefault="00C156DD" w:rsidP="00C156DD"/>
    <w:p w:rsidR="00C156DD" w:rsidRPr="00C156DD" w:rsidRDefault="00C156DD" w:rsidP="00C156DD">
      <w:pPr>
        <w:rPr>
          <w:b/>
        </w:rPr>
      </w:pPr>
      <w:r w:rsidRPr="00C156DD">
        <w:rPr>
          <w:b/>
        </w:rPr>
        <w:t>Шкала для перевода первичных баллов в пятибалльную систему:</w:t>
      </w:r>
    </w:p>
    <w:p w:rsidR="00C156DD" w:rsidRPr="00C156DD" w:rsidRDefault="00C156DD" w:rsidP="00C156DD">
      <w:pPr>
        <w:rPr>
          <w:b/>
        </w:rPr>
      </w:pPr>
    </w:p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2535"/>
        <w:gridCol w:w="2535"/>
        <w:gridCol w:w="2535"/>
      </w:tblGrid>
      <w:tr w:rsidR="00C156DD" w:rsidRPr="00C156DD" w:rsidTr="00547F96">
        <w:trPr>
          <w:trHeight w:val="277"/>
        </w:trPr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«2»</w:t>
            </w:r>
          </w:p>
        </w:tc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«3»</w:t>
            </w:r>
          </w:p>
        </w:tc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«4»</w:t>
            </w:r>
          </w:p>
        </w:tc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«5»</w:t>
            </w:r>
          </w:p>
        </w:tc>
      </w:tr>
      <w:tr w:rsidR="00C156DD" w:rsidRPr="00C156DD" w:rsidTr="00547F96">
        <w:trPr>
          <w:trHeight w:val="275"/>
        </w:trPr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0-5</w:t>
            </w:r>
          </w:p>
        </w:tc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6-8</w:t>
            </w:r>
          </w:p>
        </w:tc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9-11</w:t>
            </w:r>
          </w:p>
        </w:tc>
        <w:tc>
          <w:tcPr>
            <w:tcW w:w="2535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12-14</w:t>
            </w:r>
          </w:p>
        </w:tc>
      </w:tr>
    </w:tbl>
    <w:p w:rsidR="00C156DD" w:rsidRPr="00C156DD" w:rsidRDefault="00C156DD" w:rsidP="00C156DD">
      <w:pPr>
        <w:rPr>
          <w:b/>
          <w:bCs/>
        </w:rPr>
      </w:pPr>
      <w:r w:rsidRPr="00C156DD">
        <w:rPr>
          <w:b/>
          <w:bCs/>
        </w:rPr>
        <w:t>Система оценивания:</w:t>
      </w:r>
    </w:p>
    <w:p w:rsidR="00C156DD" w:rsidRPr="00C156DD" w:rsidRDefault="00C156DD" w:rsidP="00C156DD">
      <w:r w:rsidRPr="00C156DD">
        <w:t>Часть 1: за выполнение каждого задания выставляется 1 балл.</w:t>
      </w:r>
    </w:p>
    <w:p w:rsidR="00C156DD" w:rsidRPr="00C156DD" w:rsidRDefault="00C156DD" w:rsidP="00C156DD">
      <w:r w:rsidRPr="00C156DD">
        <w:lastRenderedPageBreak/>
        <w:t>Часть 2: задания 8,9 оцениваются в 2 балла, если верно указаны все элементы ответа, в 1 балл, если правильно указаны один и более элементов, и в 0 баллов, если ответ не содержит элементов правильного ответа.</w:t>
      </w:r>
    </w:p>
    <w:p w:rsidR="00C156DD" w:rsidRPr="00C156DD" w:rsidRDefault="00C156DD" w:rsidP="00C156DD">
      <w:r w:rsidRPr="00C156DD">
        <w:t>Задание 10 оценивается в 3 балла. За задание ученик получает от 0 до 3 баллов.</w:t>
      </w:r>
    </w:p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4"/>
        <w:gridCol w:w="994"/>
      </w:tblGrid>
      <w:tr w:rsidR="00C156DD" w:rsidRPr="00C156DD" w:rsidTr="00547F96">
        <w:trPr>
          <w:trHeight w:val="275"/>
        </w:trPr>
        <w:tc>
          <w:tcPr>
            <w:tcW w:w="9324" w:type="dxa"/>
          </w:tcPr>
          <w:p w:rsidR="00C156DD" w:rsidRPr="00C156DD" w:rsidRDefault="00C156DD" w:rsidP="00C156DD">
            <w:r w:rsidRPr="00C156DD">
              <w:t>Содержание верного ответа и указание по оцениванию заданий 3 части</w:t>
            </w:r>
          </w:p>
        </w:tc>
        <w:tc>
          <w:tcPr>
            <w:tcW w:w="994" w:type="dxa"/>
          </w:tcPr>
          <w:p w:rsidR="00C156DD" w:rsidRPr="00C156DD" w:rsidRDefault="00C156DD" w:rsidP="00C156DD">
            <w:r w:rsidRPr="00C156DD">
              <w:t>Баллы</w:t>
            </w:r>
          </w:p>
        </w:tc>
      </w:tr>
      <w:tr w:rsidR="00C156DD" w:rsidRPr="00C156DD" w:rsidTr="00547F96">
        <w:trPr>
          <w:trHeight w:val="1708"/>
        </w:trPr>
        <w:tc>
          <w:tcPr>
            <w:tcW w:w="9324" w:type="dxa"/>
          </w:tcPr>
          <w:p w:rsidR="00C156DD" w:rsidRPr="00C156DD" w:rsidRDefault="00C156DD" w:rsidP="00C156DD">
            <w:r w:rsidRPr="00C156DD">
              <w:t>Приведено полное правильное решение, включающее следующие элементы:</w:t>
            </w:r>
          </w:p>
          <w:p w:rsidR="00C156DD" w:rsidRPr="00C156DD" w:rsidRDefault="00C156DD" w:rsidP="00C156DD">
            <w:pPr>
              <w:numPr>
                <w:ilvl w:val="0"/>
                <w:numId w:val="5"/>
              </w:numPr>
            </w:pPr>
            <w:r w:rsidRPr="00C156DD">
              <w:t>верно записано краткое условие задачи</w:t>
            </w:r>
          </w:p>
          <w:p w:rsidR="00C156DD" w:rsidRPr="00C156DD" w:rsidRDefault="00C156DD" w:rsidP="00C156DD">
            <w:pPr>
              <w:numPr>
                <w:ilvl w:val="0"/>
                <w:numId w:val="5"/>
              </w:numPr>
            </w:pPr>
            <w:r w:rsidRPr="00C156DD">
              <w:t>записаны формулы, применение которых необходимо и достаточно для решения задачи выбранным способом</w:t>
            </w:r>
          </w:p>
          <w:p w:rsidR="00C156DD" w:rsidRPr="00C156DD" w:rsidRDefault="00C156DD" w:rsidP="00C156DD">
            <w:pPr>
              <w:numPr>
                <w:ilvl w:val="0"/>
                <w:numId w:val="5"/>
              </w:numPr>
            </w:pPr>
            <w:r w:rsidRPr="00C156DD">
              <w:t>выполнены необходимые математические преобразования и расчёты, приводящие к правильному числовому ответу, и представлен ответ</w:t>
            </w:r>
          </w:p>
        </w:tc>
        <w:tc>
          <w:tcPr>
            <w:tcW w:w="994" w:type="dxa"/>
          </w:tcPr>
          <w:p w:rsidR="00C156DD" w:rsidRPr="00C156DD" w:rsidRDefault="00C156DD" w:rsidP="00C156DD">
            <w:r w:rsidRPr="00C156DD">
              <w:t>3</w:t>
            </w:r>
          </w:p>
        </w:tc>
      </w:tr>
      <w:tr w:rsidR="00C156DD" w:rsidRPr="00C156DD" w:rsidTr="00547F96">
        <w:trPr>
          <w:trHeight w:val="863"/>
        </w:trPr>
        <w:tc>
          <w:tcPr>
            <w:tcW w:w="9324" w:type="dxa"/>
          </w:tcPr>
          <w:p w:rsidR="00C156DD" w:rsidRPr="00C156DD" w:rsidRDefault="00C156DD" w:rsidP="00C156DD">
            <w:pPr>
              <w:numPr>
                <w:ilvl w:val="0"/>
                <w:numId w:val="4"/>
              </w:numPr>
            </w:pPr>
            <w:r w:rsidRPr="00C156DD">
              <w:t>верно записано краткое условие задачи</w:t>
            </w:r>
          </w:p>
          <w:p w:rsidR="00C156DD" w:rsidRPr="00C156DD" w:rsidRDefault="00C156DD" w:rsidP="00C156DD">
            <w:pPr>
              <w:numPr>
                <w:ilvl w:val="0"/>
                <w:numId w:val="4"/>
              </w:numPr>
            </w:pPr>
            <w:r w:rsidRPr="00C156DD">
              <w:t>записаны формулы, применение которых необходимо и достаточно для решения задачи выбранным способом</w:t>
            </w:r>
          </w:p>
        </w:tc>
        <w:tc>
          <w:tcPr>
            <w:tcW w:w="994" w:type="dxa"/>
          </w:tcPr>
          <w:p w:rsidR="00C156DD" w:rsidRPr="00C156DD" w:rsidRDefault="00C156DD" w:rsidP="00C156DD">
            <w:r w:rsidRPr="00C156DD">
              <w:t>2</w:t>
            </w:r>
          </w:p>
        </w:tc>
      </w:tr>
    </w:tbl>
    <w:p w:rsidR="00C156DD" w:rsidRPr="00C156DD" w:rsidRDefault="00C156DD" w:rsidP="00C156DD">
      <w:pPr>
        <w:sectPr w:rsidR="00C156DD" w:rsidRPr="00C156DD">
          <w:pgSz w:w="11910" w:h="16840"/>
          <w:pgMar w:top="1100" w:right="0" w:bottom="738" w:left="566" w:header="720" w:footer="720" w:gutter="0"/>
          <w:cols w:space="720"/>
        </w:sectPr>
      </w:pPr>
    </w:p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4"/>
        <w:gridCol w:w="994"/>
      </w:tblGrid>
      <w:tr w:rsidR="00C156DD" w:rsidRPr="00C156DD" w:rsidTr="00547F96">
        <w:trPr>
          <w:trHeight w:val="568"/>
        </w:trPr>
        <w:tc>
          <w:tcPr>
            <w:tcW w:w="9324" w:type="dxa"/>
          </w:tcPr>
          <w:p w:rsidR="00C156DD" w:rsidRPr="00C156DD" w:rsidRDefault="00C156DD" w:rsidP="00C156DD">
            <w:pPr>
              <w:numPr>
                <w:ilvl w:val="0"/>
                <w:numId w:val="3"/>
              </w:numPr>
            </w:pPr>
            <w:r w:rsidRPr="00C156DD">
              <w:lastRenderedPageBreak/>
              <w:t>не записан ответ или дан неполный ответ или допущена одна вычислительная ошибка, с ее учетом решение доведено до ответа</w:t>
            </w:r>
          </w:p>
        </w:tc>
        <w:tc>
          <w:tcPr>
            <w:tcW w:w="994" w:type="dxa"/>
          </w:tcPr>
          <w:p w:rsidR="00C156DD" w:rsidRPr="00C156DD" w:rsidRDefault="00C156DD" w:rsidP="00C156DD"/>
        </w:tc>
      </w:tr>
      <w:tr w:rsidR="00C156DD" w:rsidRPr="00C156DD" w:rsidTr="00547F96">
        <w:trPr>
          <w:trHeight w:val="1156"/>
        </w:trPr>
        <w:tc>
          <w:tcPr>
            <w:tcW w:w="9324" w:type="dxa"/>
          </w:tcPr>
          <w:p w:rsidR="00C156DD" w:rsidRPr="00C156DD" w:rsidRDefault="00C156DD" w:rsidP="00C156DD">
            <w:pPr>
              <w:numPr>
                <w:ilvl w:val="0"/>
                <w:numId w:val="2"/>
              </w:numPr>
            </w:pPr>
            <w:r w:rsidRPr="00C156DD">
              <w:t>верно записано краткое условие задачи</w:t>
            </w:r>
          </w:p>
          <w:p w:rsidR="00C156DD" w:rsidRPr="00C156DD" w:rsidRDefault="00C156DD" w:rsidP="00C156DD">
            <w:pPr>
              <w:numPr>
                <w:ilvl w:val="0"/>
                <w:numId w:val="2"/>
              </w:numPr>
            </w:pPr>
            <w:r w:rsidRPr="00C156DD">
              <w:t>записаны формулы, применение которых необходимо и достаточно для решения задачи выбранным способом</w:t>
            </w:r>
          </w:p>
          <w:p w:rsidR="00C156DD" w:rsidRPr="00C156DD" w:rsidRDefault="00C156DD" w:rsidP="00C156DD">
            <w:pPr>
              <w:numPr>
                <w:ilvl w:val="0"/>
                <w:numId w:val="2"/>
              </w:numPr>
            </w:pPr>
            <w:r w:rsidRPr="00C156DD">
              <w:t>нет решения вычислительного характера</w:t>
            </w:r>
          </w:p>
        </w:tc>
        <w:tc>
          <w:tcPr>
            <w:tcW w:w="994" w:type="dxa"/>
          </w:tcPr>
          <w:p w:rsidR="00C156DD" w:rsidRPr="00C156DD" w:rsidRDefault="00C156DD" w:rsidP="00C156DD">
            <w:r w:rsidRPr="00C156DD">
              <w:t>1</w:t>
            </w:r>
          </w:p>
        </w:tc>
      </w:tr>
      <w:tr w:rsidR="00C156DD" w:rsidRPr="00C156DD" w:rsidTr="00547F96">
        <w:trPr>
          <w:trHeight w:val="275"/>
        </w:trPr>
        <w:tc>
          <w:tcPr>
            <w:tcW w:w="9324" w:type="dxa"/>
          </w:tcPr>
          <w:p w:rsidR="00C156DD" w:rsidRPr="00C156DD" w:rsidRDefault="00C156DD" w:rsidP="00C156DD">
            <w:r w:rsidRPr="00C156DD">
              <w:t>Другие случаи, не соответствующие указанным выше критериям</w:t>
            </w:r>
          </w:p>
        </w:tc>
        <w:tc>
          <w:tcPr>
            <w:tcW w:w="994" w:type="dxa"/>
          </w:tcPr>
          <w:p w:rsidR="00C156DD" w:rsidRPr="00C156DD" w:rsidRDefault="00C156DD" w:rsidP="00C156DD">
            <w:r w:rsidRPr="00C156DD">
              <w:t>0</w:t>
            </w:r>
          </w:p>
        </w:tc>
      </w:tr>
    </w:tbl>
    <w:p w:rsidR="00C156DD" w:rsidRPr="00C156DD" w:rsidRDefault="00C156DD" w:rsidP="00C156DD">
      <w:pPr>
        <w:rPr>
          <w:b/>
        </w:rPr>
      </w:pPr>
      <w:r w:rsidRPr="00C156DD">
        <w:rPr>
          <w:b/>
        </w:rPr>
        <w:t>Кодификатор</w:t>
      </w:r>
    </w:p>
    <w:p w:rsidR="00C156DD" w:rsidRPr="00C156DD" w:rsidRDefault="00C156DD" w:rsidP="00C156DD">
      <w:pPr>
        <w:rPr>
          <w:b/>
        </w:rPr>
      </w:pPr>
      <w:r w:rsidRPr="00C156DD">
        <w:rPr>
          <w:b/>
        </w:rPr>
        <w:t>элементов содержания для проведения промежуточной аттестации учащихся 10 класса по физике.</w:t>
      </w:r>
    </w:p>
    <w:p w:rsidR="00C156DD" w:rsidRPr="00C156DD" w:rsidRDefault="00C156DD" w:rsidP="00C156DD">
      <w:pPr>
        <w:rPr>
          <w:b/>
        </w:rPr>
      </w:pPr>
    </w:p>
    <w:tbl>
      <w:tblPr>
        <w:tblW w:w="0" w:type="auto"/>
        <w:tblInd w:w="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0"/>
        <w:gridCol w:w="1409"/>
        <w:gridCol w:w="82"/>
        <w:gridCol w:w="111"/>
        <w:gridCol w:w="7158"/>
      </w:tblGrid>
      <w:tr w:rsidR="00C156DD" w:rsidRPr="00C156DD" w:rsidTr="00547F96">
        <w:trPr>
          <w:trHeight w:val="320"/>
        </w:trPr>
        <w:tc>
          <w:tcPr>
            <w:tcW w:w="1450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1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МЕХАНИКА</w:t>
            </w:r>
          </w:p>
        </w:tc>
      </w:tr>
      <w:tr w:rsidR="00C156DD" w:rsidRPr="00C156DD" w:rsidTr="00547F96">
        <w:trPr>
          <w:trHeight w:val="319"/>
        </w:trPr>
        <w:tc>
          <w:tcPr>
            <w:tcW w:w="1450" w:type="dxa"/>
          </w:tcPr>
          <w:p w:rsidR="00C156DD" w:rsidRPr="00C156DD" w:rsidRDefault="00C156DD" w:rsidP="00C156DD">
            <w:r w:rsidRPr="00C156DD">
              <w:t>1.1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r w:rsidRPr="00C156DD">
              <w:t>КИНЕМАТИКА</w:t>
            </w:r>
          </w:p>
        </w:tc>
      </w:tr>
      <w:tr w:rsidR="00C156DD" w:rsidRPr="00C156DD" w:rsidTr="00547F96">
        <w:trPr>
          <w:trHeight w:val="34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09" w:type="dxa"/>
          </w:tcPr>
          <w:p w:rsidR="00C156DD" w:rsidRPr="00C156DD" w:rsidRDefault="00C156DD" w:rsidP="00C156DD">
            <w:r w:rsidRPr="00C156DD">
              <w:t>1.1.1</w:t>
            </w:r>
          </w:p>
        </w:tc>
        <w:tc>
          <w:tcPr>
            <w:tcW w:w="7351" w:type="dxa"/>
            <w:gridSpan w:val="3"/>
          </w:tcPr>
          <w:p w:rsidR="00C156DD" w:rsidRPr="00C156DD" w:rsidRDefault="00C156DD" w:rsidP="00C156DD">
            <w:r w:rsidRPr="00C156DD">
              <w:t>Механическое движение и его виды.</w:t>
            </w:r>
          </w:p>
        </w:tc>
      </w:tr>
      <w:tr w:rsidR="00C156DD" w:rsidRPr="00C156DD" w:rsidTr="00547F96">
        <w:trPr>
          <w:trHeight w:val="34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09" w:type="dxa"/>
          </w:tcPr>
          <w:p w:rsidR="00C156DD" w:rsidRPr="00C156DD" w:rsidRDefault="00C156DD" w:rsidP="00C156DD">
            <w:r w:rsidRPr="00C156DD">
              <w:t>1.1.2</w:t>
            </w:r>
          </w:p>
        </w:tc>
        <w:tc>
          <w:tcPr>
            <w:tcW w:w="7351" w:type="dxa"/>
            <w:gridSpan w:val="3"/>
          </w:tcPr>
          <w:p w:rsidR="00C156DD" w:rsidRPr="00C156DD" w:rsidRDefault="00C156DD" w:rsidP="00C156DD">
            <w:r w:rsidRPr="00C156DD">
              <w:t>Относительность механического движения.</w:t>
            </w:r>
          </w:p>
        </w:tc>
      </w:tr>
      <w:tr w:rsidR="00C156DD" w:rsidRPr="00C156DD" w:rsidTr="00547F96">
        <w:trPr>
          <w:trHeight w:val="34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09" w:type="dxa"/>
          </w:tcPr>
          <w:p w:rsidR="00C156DD" w:rsidRPr="00C156DD" w:rsidRDefault="00C156DD" w:rsidP="00C156DD">
            <w:r w:rsidRPr="00C156DD">
              <w:t>1.1.3</w:t>
            </w:r>
          </w:p>
        </w:tc>
        <w:tc>
          <w:tcPr>
            <w:tcW w:w="7351" w:type="dxa"/>
            <w:gridSpan w:val="3"/>
          </w:tcPr>
          <w:p w:rsidR="00C156DD" w:rsidRPr="00C156DD" w:rsidRDefault="00C156DD" w:rsidP="00C156DD">
            <w:r w:rsidRPr="00C156DD">
              <w:t>Скорость.</w:t>
            </w:r>
          </w:p>
        </w:tc>
      </w:tr>
      <w:tr w:rsidR="00C156DD" w:rsidRPr="00C156DD" w:rsidTr="00547F96">
        <w:trPr>
          <w:trHeight w:val="34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09" w:type="dxa"/>
          </w:tcPr>
          <w:p w:rsidR="00C156DD" w:rsidRPr="00C156DD" w:rsidRDefault="00C156DD" w:rsidP="00C156DD">
            <w:r w:rsidRPr="00C156DD">
              <w:t>1.1.4</w:t>
            </w:r>
          </w:p>
        </w:tc>
        <w:tc>
          <w:tcPr>
            <w:tcW w:w="7351" w:type="dxa"/>
            <w:gridSpan w:val="3"/>
          </w:tcPr>
          <w:p w:rsidR="00C156DD" w:rsidRPr="00C156DD" w:rsidRDefault="00C156DD" w:rsidP="00C156DD">
            <w:r w:rsidRPr="00C156DD">
              <w:t>Ускорение.</w:t>
            </w:r>
          </w:p>
        </w:tc>
      </w:tr>
      <w:tr w:rsidR="00C156DD" w:rsidRPr="00C156DD" w:rsidTr="00547F96">
        <w:trPr>
          <w:trHeight w:val="339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09" w:type="dxa"/>
          </w:tcPr>
          <w:p w:rsidR="00C156DD" w:rsidRPr="00C156DD" w:rsidRDefault="00C156DD" w:rsidP="00C156DD">
            <w:r w:rsidRPr="00C156DD">
              <w:t>1.1.5</w:t>
            </w:r>
          </w:p>
        </w:tc>
        <w:tc>
          <w:tcPr>
            <w:tcW w:w="7351" w:type="dxa"/>
            <w:gridSpan w:val="3"/>
          </w:tcPr>
          <w:p w:rsidR="00C156DD" w:rsidRPr="00C156DD" w:rsidRDefault="00C156DD" w:rsidP="00C156DD">
            <w:r w:rsidRPr="00C156DD">
              <w:t>Уравнения прямолинейного равноускоренного движения.</w:t>
            </w:r>
          </w:p>
        </w:tc>
      </w:tr>
      <w:tr w:rsidR="00C156DD" w:rsidRPr="00C156DD" w:rsidTr="00547F96">
        <w:trPr>
          <w:trHeight w:val="34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09" w:type="dxa"/>
          </w:tcPr>
          <w:p w:rsidR="00C156DD" w:rsidRPr="00C156DD" w:rsidRDefault="00C156DD" w:rsidP="00C156DD">
            <w:r w:rsidRPr="00C156DD">
              <w:t>1.1.6</w:t>
            </w:r>
          </w:p>
        </w:tc>
        <w:tc>
          <w:tcPr>
            <w:tcW w:w="7351" w:type="dxa"/>
            <w:gridSpan w:val="3"/>
          </w:tcPr>
          <w:p w:rsidR="00C156DD" w:rsidRPr="00C156DD" w:rsidRDefault="00C156DD" w:rsidP="00C156DD">
            <w:r w:rsidRPr="00C156DD">
              <w:t>Свободное падение.</w:t>
            </w:r>
          </w:p>
        </w:tc>
      </w:tr>
      <w:tr w:rsidR="00C156DD" w:rsidRPr="00C156DD" w:rsidTr="00547F96">
        <w:trPr>
          <w:trHeight w:val="320"/>
        </w:trPr>
        <w:tc>
          <w:tcPr>
            <w:tcW w:w="1450" w:type="dxa"/>
          </w:tcPr>
          <w:p w:rsidR="00C156DD" w:rsidRPr="00C156DD" w:rsidRDefault="00C156DD" w:rsidP="00C156DD">
            <w:r w:rsidRPr="00C156DD">
              <w:t>1.2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r w:rsidRPr="00C156DD">
              <w:t>ДИНАМИКА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1.2.1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Сила. Принцип суперпозиции сил.</w:t>
            </w:r>
          </w:p>
        </w:tc>
      </w:tr>
      <w:tr w:rsidR="00C156DD" w:rsidRPr="00C156DD" w:rsidTr="00547F96">
        <w:trPr>
          <w:trHeight w:val="302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1.2.2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Законы динамики: третий закон Ньютона.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1.2.3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Силы в механике: сила тяжести.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1.2.4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Силы в механике: сила упругости.</w:t>
            </w:r>
          </w:p>
        </w:tc>
      </w:tr>
      <w:tr w:rsidR="00C156DD" w:rsidRPr="00C156DD" w:rsidTr="00547F96">
        <w:trPr>
          <w:trHeight w:val="32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1.2.5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Силы в механике: сила трения.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>
            <w:r w:rsidRPr="00C156DD">
              <w:t>1.3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r w:rsidRPr="00C156DD">
              <w:t>ЗАКОНЫ СОХРАНЕНИЯ В МЕХАНИКЕ</w:t>
            </w:r>
          </w:p>
        </w:tc>
      </w:tr>
      <w:tr w:rsidR="00C156DD" w:rsidRPr="00C156DD" w:rsidTr="00547F96">
        <w:trPr>
          <w:trHeight w:val="301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1.3.1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Кинетическая энергия.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1.3.2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Потенциальная энергия.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491" w:type="dxa"/>
            <w:gridSpan w:val="2"/>
          </w:tcPr>
          <w:p w:rsidR="00C156DD" w:rsidRPr="00C156DD" w:rsidRDefault="00C156DD" w:rsidP="00C156DD">
            <w:r w:rsidRPr="00C156DD">
              <w:t>1.3.3</w:t>
            </w:r>
          </w:p>
        </w:tc>
        <w:tc>
          <w:tcPr>
            <w:tcW w:w="7269" w:type="dxa"/>
            <w:gridSpan w:val="2"/>
          </w:tcPr>
          <w:p w:rsidR="00C156DD" w:rsidRPr="00C156DD" w:rsidRDefault="00C156DD" w:rsidP="00C156DD">
            <w:r w:rsidRPr="00C156DD">
              <w:t>Закон сохранения механической энергии.</w:t>
            </w:r>
          </w:p>
        </w:tc>
      </w:tr>
      <w:tr w:rsidR="00C156DD" w:rsidRPr="00C156DD" w:rsidTr="00547F96">
        <w:trPr>
          <w:trHeight w:val="320"/>
        </w:trPr>
        <w:tc>
          <w:tcPr>
            <w:tcW w:w="1450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2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МОЛЕКУЛЯРНАЯ ФИЗИКА.  ТЕРМОДИНАМИКА.</w:t>
            </w:r>
          </w:p>
        </w:tc>
      </w:tr>
      <w:tr w:rsidR="00C156DD" w:rsidRPr="00C156DD" w:rsidTr="00547F96">
        <w:trPr>
          <w:trHeight w:val="320"/>
        </w:trPr>
        <w:tc>
          <w:tcPr>
            <w:tcW w:w="1450" w:type="dxa"/>
          </w:tcPr>
          <w:p w:rsidR="00C156DD" w:rsidRPr="00C156DD" w:rsidRDefault="00C156DD" w:rsidP="00C156DD">
            <w:r w:rsidRPr="00C156DD">
              <w:t>2.1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r w:rsidRPr="00C156DD">
              <w:t>МОЛЕКУЛЯРНАЯ ФИЗИКА</w:t>
            </w:r>
          </w:p>
        </w:tc>
      </w:tr>
      <w:tr w:rsidR="00C156DD" w:rsidRPr="00C156DD" w:rsidTr="00547F96">
        <w:trPr>
          <w:trHeight w:val="318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2.1.1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Уравнение Менделеева-Клапейрона.</w:t>
            </w:r>
          </w:p>
        </w:tc>
      </w:tr>
      <w:tr w:rsidR="00C156DD" w:rsidRPr="00C156DD" w:rsidTr="00547F96">
        <w:trPr>
          <w:trHeight w:val="301"/>
        </w:trPr>
        <w:tc>
          <w:tcPr>
            <w:tcW w:w="1450" w:type="dxa"/>
          </w:tcPr>
          <w:p w:rsidR="00C156DD" w:rsidRPr="00C156DD" w:rsidRDefault="00C156DD" w:rsidP="00C156DD">
            <w:r w:rsidRPr="00C156DD">
              <w:t>2.2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r w:rsidRPr="00C156DD">
              <w:t>ТЕРМОДИНАМИКА</w:t>
            </w:r>
          </w:p>
        </w:tc>
      </w:tr>
      <w:tr w:rsidR="00C156DD" w:rsidRPr="00C156DD" w:rsidTr="00547F96">
        <w:trPr>
          <w:trHeight w:val="318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2.2.1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Внутренняя энергия.</w:t>
            </w:r>
          </w:p>
        </w:tc>
      </w:tr>
      <w:tr w:rsidR="00C156DD" w:rsidRPr="00C156DD" w:rsidTr="00547F96">
        <w:trPr>
          <w:trHeight w:val="46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2.2.2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Количество теплоты.</w:t>
            </w:r>
          </w:p>
        </w:tc>
      </w:tr>
      <w:tr w:rsidR="00C156DD" w:rsidRPr="00C156DD" w:rsidTr="00547F96">
        <w:trPr>
          <w:trHeight w:val="301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2.2.3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Первый закон термодинамики.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3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ЭЛЕКТРОДИНАМИКА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>
            <w:r w:rsidRPr="00C156DD">
              <w:t>3.1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r w:rsidRPr="00C156DD">
              <w:t>ЭЛЕКТРИЧЕСКОЕ ПОЛЕ</w:t>
            </w:r>
          </w:p>
        </w:tc>
      </w:tr>
      <w:tr w:rsidR="00C156DD" w:rsidRPr="00C156DD" w:rsidTr="00547F96">
        <w:trPr>
          <w:trHeight w:val="301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3.1.1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Закон Кулона.</w:t>
            </w:r>
          </w:p>
        </w:tc>
      </w:tr>
      <w:tr w:rsidR="00C156DD" w:rsidRPr="00C156DD" w:rsidTr="00547F96">
        <w:trPr>
          <w:trHeight w:val="299"/>
        </w:trPr>
        <w:tc>
          <w:tcPr>
            <w:tcW w:w="1450" w:type="dxa"/>
          </w:tcPr>
          <w:p w:rsidR="00C156DD" w:rsidRPr="00C156DD" w:rsidRDefault="00C156DD" w:rsidP="00C156DD">
            <w:r w:rsidRPr="00C156DD">
              <w:t>3.2</w:t>
            </w:r>
          </w:p>
        </w:tc>
        <w:tc>
          <w:tcPr>
            <w:tcW w:w="8760" w:type="dxa"/>
            <w:gridSpan w:val="4"/>
          </w:tcPr>
          <w:p w:rsidR="00C156DD" w:rsidRPr="00C156DD" w:rsidRDefault="00C156DD" w:rsidP="00C156DD">
            <w:r w:rsidRPr="00C156DD">
              <w:t>ЗАКОНЫ ПОСТОЯННОГО ТОКА</w:t>
            </w:r>
          </w:p>
        </w:tc>
      </w:tr>
      <w:tr w:rsidR="00C156DD" w:rsidRPr="00C156DD" w:rsidTr="00547F96">
        <w:trPr>
          <w:trHeight w:val="599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3.2.1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Электрический ток. Сила тока, напряжение, электрическое сопротивление.</w:t>
            </w:r>
          </w:p>
        </w:tc>
      </w:tr>
      <w:tr w:rsidR="00C156DD" w:rsidRPr="00C156DD" w:rsidTr="00547F96">
        <w:trPr>
          <w:trHeight w:val="32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3.2.2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Конденсатор.</w:t>
            </w:r>
          </w:p>
        </w:tc>
      </w:tr>
      <w:tr w:rsidR="00C156DD" w:rsidRPr="00C156DD" w:rsidTr="00547F96">
        <w:trPr>
          <w:trHeight w:val="620"/>
        </w:trPr>
        <w:tc>
          <w:tcPr>
            <w:tcW w:w="1450" w:type="dxa"/>
          </w:tcPr>
          <w:p w:rsidR="00C156DD" w:rsidRPr="00C156DD" w:rsidRDefault="00C156DD" w:rsidP="00C156DD"/>
        </w:tc>
        <w:tc>
          <w:tcPr>
            <w:tcW w:w="1602" w:type="dxa"/>
            <w:gridSpan w:val="3"/>
          </w:tcPr>
          <w:p w:rsidR="00C156DD" w:rsidRPr="00C156DD" w:rsidRDefault="00C156DD" w:rsidP="00C156DD">
            <w:r w:rsidRPr="00C156DD">
              <w:t>3.2.3</w:t>
            </w:r>
          </w:p>
        </w:tc>
        <w:tc>
          <w:tcPr>
            <w:tcW w:w="7158" w:type="dxa"/>
          </w:tcPr>
          <w:p w:rsidR="00C156DD" w:rsidRPr="00C156DD" w:rsidRDefault="00C156DD" w:rsidP="00C156DD">
            <w:r w:rsidRPr="00C156DD">
              <w:t>Параллельное и последовательное соединение проводников.</w:t>
            </w:r>
          </w:p>
        </w:tc>
      </w:tr>
    </w:tbl>
    <w:p w:rsidR="00C156DD" w:rsidRPr="00C156DD" w:rsidRDefault="00C156DD" w:rsidP="00C156DD">
      <w:pPr>
        <w:sectPr w:rsidR="00C156DD" w:rsidRPr="00C156DD">
          <w:type w:val="continuous"/>
          <w:pgSz w:w="11910" w:h="16840"/>
          <w:pgMar w:top="680" w:right="0" w:bottom="280" w:left="566" w:header="720" w:footer="720" w:gutter="0"/>
          <w:cols w:space="720"/>
        </w:sectPr>
      </w:pPr>
    </w:p>
    <w:p w:rsidR="00C156DD" w:rsidRPr="00C156DD" w:rsidRDefault="00C156DD" w:rsidP="00C156DD">
      <w:pPr>
        <w:rPr>
          <w:b/>
        </w:rPr>
      </w:pPr>
      <w:r w:rsidRPr="00C156DD">
        <w:rPr>
          <w:b/>
        </w:rPr>
        <w:lastRenderedPageBreak/>
        <w:t>Ответы к заданиям:</w:t>
      </w:r>
    </w:p>
    <w:p w:rsidR="00C156DD" w:rsidRPr="00C156DD" w:rsidRDefault="00C156DD" w:rsidP="00C156DD">
      <w:pPr>
        <w:rPr>
          <w:b/>
        </w:rPr>
      </w:pPr>
    </w:p>
    <w:tbl>
      <w:tblPr>
        <w:tblW w:w="0" w:type="auto"/>
        <w:tblInd w:w="3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386"/>
      </w:tblGrid>
      <w:tr w:rsidR="00C156DD" w:rsidRPr="00C156DD" w:rsidTr="00547F96">
        <w:trPr>
          <w:trHeight w:val="554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Номер задания</w:t>
            </w:r>
          </w:p>
        </w:tc>
        <w:tc>
          <w:tcPr>
            <w:tcW w:w="2386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Вариант 1</w:t>
            </w:r>
          </w:p>
        </w:tc>
      </w:tr>
      <w:tr w:rsidR="00C156DD" w:rsidRPr="00C156DD" w:rsidTr="00547F96">
        <w:trPr>
          <w:trHeight w:val="417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1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6</w:t>
            </w:r>
          </w:p>
        </w:tc>
      </w:tr>
      <w:tr w:rsidR="00C156DD" w:rsidRPr="00C156DD" w:rsidTr="00547F96">
        <w:trPr>
          <w:trHeight w:val="277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2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19</w:t>
            </w:r>
          </w:p>
        </w:tc>
      </w:tr>
      <w:tr w:rsidR="00C156DD" w:rsidRPr="00C156DD" w:rsidTr="00547F96">
        <w:trPr>
          <w:trHeight w:val="275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3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550</w:t>
            </w:r>
          </w:p>
        </w:tc>
      </w:tr>
      <w:tr w:rsidR="00C156DD" w:rsidRPr="00C156DD" w:rsidTr="00547F96">
        <w:trPr>
          <w:trHeight w:val="275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4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1</w:t>
            </w:r>
          </w:p>
        </w:tc>
      </w:tr>
      <w:tr w:rsidR="00C156DD" w:rsidRPr="00C156DD" w:rsidTr="00547F96">
        <w:trPr>
          <w:trHeight w:val="275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5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2</w:t>
            </w:r>
          </w:p>
        </w:tc>
      </w:tr>
      <w:tr w:rsidR="00C156DD" w:rsidRPr="00C156DD" w:rsidTr="00547F96">
        <w:trPr>
          <w:trHeight w:val="275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6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7,5</w:t>
            </w:r>
          </w:p>
        </w:tc>
      </w:tr>
      <w:tr w:rsidR="00C156DD" w:rsidRPr="00C156DD" w:rsidTr="00547F96">
        <w:trPr>
          <w:trHeight w:val="275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7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Б и В</w:t>
            </w:r>
          </w:p>
        </w:tc>
      </w:tr>
      <w:tr w:rsidR="00C156DD" w:rsidRPr="00C156DD" w:rsidTr="00547F96">
        <w:trPr>
          <w:trHeight w:val="276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8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21</w:t>
            </w:r>
          </w:p>
        </w:tc>
      </w:tr>
      <w:tr w:rsidR="00C156DD" w:rsidRPr="00C156DD" w:rsidTr="00547F96">
        <w:trPr>
          <w:trHeight w:val="278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9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131</w:t>
            </w:r>
          </w:p>
        </w:tc>
      </w:tr>
      <w:tr w:rsidR="00C156DD" w:rsidRPr="00C156DD" w:rsidTr="00547F96">
        <w:trPr>
          <w:trHeight w:val="275"/>
        </w:trPr>
        <w:tc>
          <w:tcPr>
            <w:tcW w:w="1668" w:type="dxa"/>
          </w:tcPr>
          <w:p w:rsidR="00C156DD" w:rsidRPr="00C156DD" w:rsidRDefault="00C156DD" w:rsidP="00C156DD">
            <w:pPr>
              <w:rPr>
                <w:b/>
              </w:rPr>
            </w:pPr>
            <w:r w:rsidRPr="00C156DD">
              <w:rPr>
                <w:b/>
              </w:rPr>
              <w:t>10</w:t>
            </w:r>
          </w:p>
        </w:tc>
        <w:tc>
          <w:tcPr>
            <w:tcW w:w="2386" w:type="dxa"/>
          </w:tcPr>
          <w:p w:rsidR="00C156DD" w:rsidRPr="00C156DD" w:rsidRDefault="00C156DD" w:rsidP="00C156DD">
            <w:r w:rsidRPr="00C156DD">
              <w:t>0,15 м</w:t>
            </w:r>
          </w:p>
        </w:tc>
      </w:tr>
    </w:tbl>
    <w:p w:rsidR="00C156DD" w:rsidRPr="00C156DD" w:rsidRDefault="00C156DD" w:rsidP="00C156DD">
      <w:pPr>
        <w:rPr>
          <w:b/>
        </w:rPr>
      </w:pPr>
    </w:p>
    <w:p w:rsidR="00C156DD" w:rsidRPr="00C156DD" w:rsidRDefault="00C156DD" w:rsidP="00C156DD">
      <w:pPr>
        <w:rPr>
          <w:b/>
          <w:bCs/>
        </w:rPr>
      </w:pPr>
      <w:r w:rsidRPr="00C156DD">
        <w:rPr>
          <w:b/>
          <w:bCs/>
        </w:rPr>
        <w:t>ВАРИАНТ 1</w:t>
      </w:r>
    </w:p>
    <w:p w:rsidR="00C156DD" w:rsidRPr="00C156DD" w:rsidRDefault="00C156DD" w:rsidP="00C156DD">
      <w:pPr>
        <w:rPr>
          <w:b/>
          <w:bCs/>
        </w:rPr>
      </w:pPr>
      <w:r w:rsidRPr="00C156DD">
        <w:rPr>
          <w:b/>
          <w:bCs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5A4D017" wp14:editId="2ECFF094">
                <wp:simplePos x="0" y="0"/>
                <wp:positionH relativeFrom="page">
                  <wp:posOffset>385572</wp:posOffset>
                </wp:positionH>
                <wp:positionV relativeFrom="paragraph">
                  <wp:posOffset>232442</wp:posOffset>
                </wp:positionV>
                <wp:extent cx="6791325" cy="43624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1325" cy="4362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156DD" w:rsidRDefault="00C156DD" w:rsidP="00C156DD">
                            <w:pPr>
                              <w:pStyle w:val="a3"/>
                              <w:spacing w:before="13" w:line="280" w:lineRule="auto"/>
                              <w:ind w:left="108"/>
                            </w:pPr>
                            <w:r>
                              <w:t>К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заданиям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4,5,7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даны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4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варианта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ответа,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из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которых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только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один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правильный.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В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заданиях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1-3,6 необходимо записать ответ.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A4D017" id="_x0000_t202" coordsize="21600,21600" o:spt="202" path="m,l,21600r21600,l21600,xe">
                <v:stroke joinstyle="miter"/>
                <v:path gradientshapeok="t" o:connecttype="rect"/>
              </v:shapetype>
              <v:shape id="Textbox 19" o:spid="_x0000_s1026" type="#_x0000_t202" style="position:absolute;margin-left:30.35pt;margin-top:18.3pt;width:534.75pt;height:34.3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" filled="f" strokeweight=".16931mm">
                <v:path arrowok="t"/>
                <v:textbox inset="0,0,0,0">
                  <w:txbxContent>
                    <w:p w:rsidR="00C156DD" w:rsidRDefault="00C156DD" w:rsidP="00C156DD">
                      <w:pPr>
                        <w:pStyle w:val="a3"/>
                        <w:spacing w:before="13" w:line="280" w:lineRule="auto"/>
                        <w:ind w:left="108"/>
                      </w:pPr>
                      <w:r>
                        <w:t>К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заданиям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4,5,7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даны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4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варианта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ответа,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из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которых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только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один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правильный.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В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заданиях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1-3,6 необходимо записать ответ.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C156DD">
        <w:rPr>
          <w:b/>
          <w:bCs/>
        </w:rPr>
        <w:t>Часть 1</w:t>
      </w:r>
    </w:p>
    <w:p w:rsidR="00C156DD" w:rsidRPr="00C156DD" w:rsidRDefault="00C156DD" w:rsidP="00C156DD">
      <w:pPr>
        <w:rPr>
          <w:b/>
        </w:rPr>
      </w:pPr>
    </w:p>
    <w:p w:rsidR="00C156DD" w:rsidRPr="00C156DD" w:rsidRDefault="00C156DD" w:rsidP="00C156DD">
      <w:pPr>
        <w:rPr>
          <w:b/>
        </w:rPr>
        <w:sectPr w:rsidR="00C156DD" w:rsidRPr="00C156DD">
          <w:pgSz w:w="11910" w:h="16840"/>
          <w:pgMar w:top="1180" w:right="0" w:bottom="280" w:left="566" w:header="720" w:footer="720" w:gutter="0"/>
          <w:cols w:space="720"/>
        </w:sectPr>
      </w:pPr>
    </w:p>
    <w:p w:rsidR="00C156DD" w:rsidRPr="00C156DD" w:rsidRDefault="00C156DD" w:rsidP="00C156DD">
      <w:pPr>
        <w:numPr>
          <w:ilvl w:val="0"/>
          <w:numId w:val="1"/>
        </w:numPr>
      </w:pPr>
      <w:r w:rsidRPr="00C156DD">
        <w:lastRenderedPageBreak/>
        <w:t xml:space="preserve">Тело движется по оси </w:t>
      </w:r>
      <w:r w:rsidRPr="00C156DD">
        <w:rPr>
          <w:i/>
        </w:rPr>
        <w:t xml:space="preserve">Ох. </w:t>
      </w:r>
      <w:r w:rsidRPr="00C156DD">
        <w:t xml:space="preserve">На графике показана зависимость проекции скорости тела на ось </w:t>
      </w:r>
      <w:r w:rsidRPr="00C156DD">
        <w:rPr>
          <w:i/>
        </w:rPr>
        <w:t xml:space="preserve">Ох </w:t>
      </w:r>
      <w:r w:rsidRPr="00C156DD">
        <w:t xml:space="preserve">от времени. Каков путь, пройденный телом к моменту времени </w:t>
      </w:r>
      <w:r w:rsidRPr="00C156DD">
        <w:rPr>
          <w:i/>
        </w:rPr>
        <w:t xml:space="preserve">t </w:t>
      </w:r>
      <w:r w:rsidRPr="00C156DD">
        <w:t>= 4 с?</w:t>
      </w:r>
    </w:p>
    <w:p w:rsidR="00C156DD" w:rsidRPr="00C156DD" w:rsidRDefault="00C156DD" w:rsidP="00C156DD"/>
    <w:p w:rsidR="00C156DD" w:rsidRPr="00C156DD" w:rsidRDefault="00C156DD" w:rsidP="00C156DD">
      <w:pPr>
        <w:numPr>
          <w:ilvl w:val="0"/>
          <w:numId w:val="1"/>
        </w:numPr>
        <w:jc w:val="both"/>
      </w:pPr>
      <w:r w:rsidRPr="00C156DD">
        <w:t>На горизонтальном полу стоит ящик массой 12 кг. Коэффициент трения между полом и ящиком равен 0,27. К ящику в горизонтальном направлении прикладывают силу 19 Н. Какова сила трения между ящиком и полом?</w:t>
      </w:r>
    </w:p>
    <w:p w:rsidR="00C156DD" w:rsidRPr="00C156DD" w:rsidRDefault="00C156DD" w:rsidP="00C156DD">
      <w:r w:rsidRPr="00C156DD">
        <w:br w:type="column"/>
      </w:r>
      <w:r w:rsidRPr="00C156DD">
        <w:lastRenderedPageBreak/>
        <w:t></w:t>
      </w:r>
      <w:r w:rsidRPr="00C156DD">
        <w:rPr>
          <w:vertAlign w:val="subscript"/>
        </w:rPr>
        <w:t>х</w:t>
      </w:r>
      <w:r w:rsidRPr="00C156DD">
        <w:t>, м/с</w:t>
      </w:r>
    </w:p>
    <w:p w:rsidR="00C156DD" w:rsidRPr="00C156DD" w:rsidRDefault="00C156DD" w:rsidP="00C156DD"/>
    <w:p w:rsidR="00C156DD" w:rsidRPr="00C156DD" w:rsidRDefault="00C156DD" w:rsidP="00C156DD"/>
    <w:p w:rsidR="00C156DD" w:rsidRPr="00C156DD" w:rsidRDefault="00C156DD" w:rsidP="00C156DD"/>
    <w:p w:rsidR="00C156DD" w:rsidRPr="00C156DD" w:rsidRDefault="00C156DD" w:rsidP="00C156DD"/>
    <w:p w:rsidR="00C156DD" w:rsidRPr="00C156DD" w:rsidRDefault="00C156DD" w:rsidP="00C156DD">
      <w:r w:rsidRPr="00C156DD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7A4D18A8" wp14:editId="7AB7DC64">
                <wp:simplePos x="0" y="0"/>
                <wp:positionH relativeFrom="page">
                  <wp:posOffset>4872482</wp:posOffset>
                </wp:positionH>
                <wp:positionV relativeFrom="paragraph">
                  <wp:posOffset>-612841</wp:posOffset>
                </wp:positionV>
                <wp:extent cx="1947545" cy="120777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7545" cy="1207770"/>
                          <a:chOff x="0" y="0"/>
                          <a:chExt cx="1947545" cy="120777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0" y="0"/>
                            <a:ext cx="1930400" cy="1207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0400" h="1207770">
                                <a:moveTo>
                                  <a:pt x="1930273" y="1169543"/>
                                </a:moveTo>
                                <a:lnTo>
                                  <a:pt x="1920875" y="1164844"/>
                                </a:lnTo>
                                <a:lnTo>
                                  <a:pt x="1854073" y="1131443"/>
                                </a:lnTo>
                                <a:lnTo>
                                  <a:pt x="1854073" y="1164844"/>
                                </a:lnTo>
                                <a:lnTo>
                                  <a:pt x="42926" y="1164844"/>
                                </a:lnTo>
                                <a:lnTo>
                                  <a:pt x="42926" y="76200"/>
                                </a:lnTo>
                                <a:lnTo>
                                  <a:pt x="76200" y="76200"/>
                                </a:lnTo>
                                <a:lnTo>
                                  <a:pt x="69850" y="63500"/>
                                </a:lnTo>
                                <a:lnTo>
                                  <a:pt x="38100" y="0"/>
                                </a:lnTo>
                                <a:lnTo>
                                  <a:pt x="0" y="76200"/>
                                </a:lnTo>
                                <a:lnTo>
                                  <a:pt x="33401" y="76200"/>
                                </a:lnTo>
                                <a:lnTo>
                                  <a:pt x="33401" y="1169543"/>
                                </a:lnTo>
                                <a:lnTo>
                                  <a:pt x="38100" y="1169543"/>
                                </a:lnTo>
                                <a:lnTo>
                                  <a:pt x="38100" y="1174369"/>
                                </a:lnTo>
                                <a:lnTo>
                                  <a:pt x="1854073" y="1174369"/>
                                </a:lnTo>
                                <a:lnTo>
                                  <a:pt x="1854073" y="1207643"/>
                                </a:lnTo>
                                <a:lnTo>
                                  <a:pt x="1920621" y="1174369"/>
                                </a:lnTo>
                                <a:lnTo>
                                  <a:pt x="1930273" y="11695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1793239" y="954786"/>
                            <a:ext cx="154305" cy="114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C156DD" w:rsidRDefault="00C156DD" w:rsidP="00C156DD">
                              <w:pPr>
                                <w:spacing w:line="180" w:lineRule="exact"/>
                                <w:rPr>
                                  <w:rFonts w:ascii="Calibri" w:hAnsi="Calibri"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i/>
                                  <w:sz w:val="18"/>
                                </w:rPr>
                                <w:t>t</w:t>
                              </w:r>
                              <w:r>
                                <w:rPr>
                                  <w:rFonts w:ascii="Calibri" w:hAnsi="Calibri"/>
                                  <w:sz w:val="18"/>
                                </w:rPr>
                                <w:t>,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spacing w:val="-10"/>
                                  <w:sz w:val="18"/>
                                </w:rPr>
                                <w:t>с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4D18A8" id="Group 20" o:spid="_x0000_s1027" style="position:absolute;margin-left:383.65pt;margin-top:-48.25pt;width:153.35pt;height:95.1pt;z-index:251659264;mso-wrap-distance-left:0;mso-wrap-distance-right:0;mso-position-horizontal-relative:page" coordsize="19475,120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">
                <v:shape id="Graphic 21" o:spid="_x0000_s1028" style="position:absolute;width:19304;height:12077;visibility:visible;mso-wrap-style:square;v-text-anchor:top" coordsize="1930400,120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" path="m1930273,1169543r-9398,-4699l1854073,1131443r,33401l42926,1164844r,-1088644l76200,76200,69850,63500,38100,,,76200r33401,l33401,1169543r4699,l38100,1174369r1815973,l1854073,1207643r66548,-33274l1930273,1169543xe" fillcolor="black" stroked="f">
                  <v:path arrowok="t"/>
                </v:shape>
                <v:shape id="Textbox 22" o:spid="_x0000_s1029" type="#_x0000_t202" style="position:absolute;left:17932;top:9547;width:1543;height:1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C156DD" w:rsidRDefault="00C156DD" w:rsidP="00C156DD">
                        <w:pPr>
                          <w:spacing w:line="180" w:lineRule="exact"/>
                          <w:rPr>
                            <w:rFonts w:ascii="Calibri" w:hAnsi="Calibri"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i/>
                            <w:sz w:val="18"/>
                          </w:rPr>
                          <w:t>t</w:t>
                        </w:r>
                        <w:r>
                          <w:rPr>
                            <w:rFonts w:ascii="Calibri" w:hAnsi="Calibri"/>
                            <w:sz w:val="18"/>
                          </w:rPr>
                          <w:t>,</w:t>
                        </w:r>
                        <w:r>
                          <w:rPr>
                            <w:rFonts w:ascii="Calibri" w:hAnsi="Calibri"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spacing w:val="-10"/>
                            <w:sz w:val="18"/>
                          </w:rPr>
                          <w:t>с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C156D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8ECFCD" wp14:editId="53C6E5D4">
                <wp:simplePos x="0" y="0"/>
                <wp:positionH relativeFrom="page">
                  <wp:posOffset>4910582</wp:posOffset>
                </wp:positionH>
                <wp:positionV relativeFrom="paragraph">
                  <wp:posOffset>37017</wp:posOffset>
                </wp:positionV>
                <wp:extent cx="582295" cy="52070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2295" cy="520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2295" h="520700">
                              <a:moveTo>
                                <a:pt x="0" y="520446"/>
                              </a:moveTo>
                              <a:lnTo>
                                <a:pt x="582040" y="0"/>
                              </a:lnTo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D3048B" id="Graphic 23" o:spid="_x0000_s1026" style="position:absolute;margin-left:386.65pt;margin-top:2.9pt;width:45.85pt;height:4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2295,520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" path="m,520446l582040,e" filled="f" strokeweight="1.5pt">
                <v:path arrowok="t"/>
                <w10:wrap anchorx="page"/>
              </v:shape>
            </w:pict>
          </mc:Fallback>
        </mc:AlternateContent>
      </w:r>
      <w:r w:rsidRPr="00C156D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106BE7AF" wp14:editId="16A3ED1C">
                <wp:simplePos x="0" y="0"/>
                <wp:positionH relativeFrom="page">
                  <wp:posOffset>4861814</wp:posOffset>
                </wp:positionH>
                <wp:positionV relativeFrom="paragraph">
                  <wp:posOffset>-488190</wp:posOffset>
                </wp:positionV>
                <wp:extent cx="1837689" cy="1049655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37689" cy="10496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Borders>
                                <w:top w:val="dotted" w:sz="8" w:space="0" w:color="000000"/>
                                <w:left w:val="dotted" w:sz="8" w:space="0" w:color="000000"/>
                                <w:bottom w:val="dotted" w:sz="8" w:space="0" w:color="000000"/>
                                <w:right w:val="dotted" w:sz="8" w:space="0" w:color="000000"/>
                                <w:insideH w:val="dotted" w:sz="8" w:space="0" w:color="000000"/>
                                <w:insideV w:val="dotted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6"/>
                              <w:gridCol w:w="458"/>
                              <w:gridCol w:w="458"/>
                              <w:gridCol w:w="458"/>
                              <w:gridCol w:w="458"/>
                              <w:gridCol w:w="458"/>
                            </w:tblGrid>
                            <w:tr w:rsidR="00C156DD">
                              <w:trPr>
                                <w:trHeight w:val="389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  <w:tr w:rsidR="00C156DD">
                              <w:trPr>
                                <w:trHeight w:val="384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single" w:sz="12" w:space="0" w:color="000000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  <w:tr w:rsidR="00C156DD">
                              <w:trPr>
                                <w:trHeight w:val="384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top w:val="single" w:sz="12" w:space="0" w:color="000000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  <w:tr w:rsidR="00C156DD">
                              <w:trPr>
                                <w:trHeight w:val="406"/>
                              </w:trPr>
                              <w:tc>
                                <w:tcPr>
                                  <w:tcW w:w="466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before="170" w:line="217" w:lineRule="exact"/>
                                    <w:ind w:right="31"/>
                                    <w:jc w:val="right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before="182" w:line="205" w:lineRule="exact"/>
                                    <w:ind w:left="287"/>
                                    <w:rPr>
                                      <w:rFonts w:ascii="Calibri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Calibri"/>
                                      <w:spacing w:val="-10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  <w:tc>
                                <w:tcPr>
                                  <w:tcW w:w="458" w:type="dxa"/>
                                  <w:tcBorders>
                                    <w:bottom w:val="nil"/>
                                  </w:tcBorders>
                                </w:tcPr>
                                <w:p w:rsidR="00C156DD" w:rsidRDefault="00C156DD">
                                  <w:pPr>
                                    <w:spacing w:line="240" w:lineRule="auto"/>
                                  </w:pPr>
                                </w:p>
                              </w:tc>
                            </w:tr>
                          </w:tbl>
                          <w:p w:rsidR="00C156DD" w:rsidRDefault="00C156DD" w:rsidP="00C156DD">
                            <w:pPr>
                              <w:pStyle w:val="a3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6BE7AF" id="_x0000_t202" coordsize="21600,21600" o:spt="202" path="m,l,21600r21600,l21600,xe">
                <v:stroke joinstyle="miter"/>
                <v:path gradientshapeok="t" o:connecttype="rect"/>
              </v:shapetype>
              <v:shape id="Textbox 24" o:spid="_x0000_s1030" type="#_x0000_t202" style="position:absolute;margin-left:382.8pt;margin-top:-38.45pt;width:144.7pt;height:82.6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Borders>
                          <w:top w:val="dotted" w:sz="8" w:space="0" w:color="000000"/>
                          <w:left w:val="dotted" w:sz="8" w:space="0" w:color="000000"/>
                          <w:bottom w:val="dotted" w:sz="8" w:space="0" w:color="000000"/>
                          <w:right w:val="dotted" w:sz="8" w:space="0" w:color="000000"/>
                          <w:insideH w:val="dotted" w:sz="8" w:space="0" w:color="000000"/>
                          <w:insideV w:val="dotted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6"/>
                        <w:gridCol w:w="458"/>
                        <w:gridCol w:w="458"/>
                        <w:gridCol w:w="458"/>
                        <w:gridCol w:w="458"/>
                        <w:gridCol w:w="458"/>
                      </w:tblGrid>
                      <w:tr w:rsidR="00C156DD">
                        <w:trPr>
                          <w:trHeight w:val="389"/>
                        </w:trPr>
                        <w:tc>
                          <w:tcPr>
                            <w:tcW w:w="466" w:type="dxa"/>
                            <w:tcBorders>
                              <w:left w:val="nil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</w:tr>
                      <w:tr w:rsidR="00C156DD">
                        <w:trPr>
                          <w:trHeight w:val="384"/>
                        </w:trPr>
                        <w:tc>
                          <w:tcPr>
                            <w:tcW w:w="466" w:type="dxa"/>
                            <w:tcBorders>
                              <w:left w:val="nil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single" w:sz="12" w:space="0" w:color="000000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single" w:sz="12" w:space="0" w:color="000000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</w:tr>
                      <w:tr w:rsidR="00C156DD">
                        <w:trPr>
                          <w:trHeight w:val="384"/>
                        </w:trPr>
                        <w:tc>
                          <w:tcPr>
                            <w:tcW w:w="466" w:type="dxa"/>
                            <w:tcBorders>
                              <w:left w:val="nil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  <w:tcBorders>
                              <w:top w:val="single" w:sz="12" w:space="0" w:color="000000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  <w:tcBorders>
                              <w:top w:val="single" w:sz="12" w:space="0" w:color="000000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</w:tr>
                      <w:tr w:rsidR="00C156DD">
                        <w:trPr>
                          <w:trHeight w:val="406"/>
                        </w:trPr>
                        <w:tc>
                          <w:tcPr>
                            <w:tcW w:w="466" w:type="dxa"/>
                            <w:tcBorders>
                              <w:left w:val="nil"/>
                              <w:bottom w:val="nil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nil"/>
                            </w:tcBorders>
                          </w:tcPr>
                          <w:p w:rsidR="00C156DD" w:rsidRDefault="00C156DD">
                            <w:pPr>
                              <w:spacing w:before="170" w:line="217" w:lineRule="exact"/>
                              <w:ind w:right="31"/>
                              <w:jc w:val="right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nil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nil"/>
                            </w:tcBorders>
                          </w:tcPr>
                          <w:p w:rsidR="00C156DD" w:rsidRDefault="00C156DD">
                            <w:pPr>
                              <w:spacing w:before="182" w:line="205" w:lineRule="exact"/>
                              <w:ind w:left="287"/>
                              <w:rPr>
                                <w:rFonts w:ascii="Calibri"/>
                                <w:sz w:val="18"/>
                              </w:rPr>
                            </w:pPr>
                            <w:r>
                              <w:rPr>
                                <w:rFonts w:ascii="Calibri"/>
                                <w:spacing w:val="-10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nil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  <w:tc>
                          <w:tcPr>
                            <w:tcW w:w="458" w:type="dxa"/>
                            <w:tcBorders>
                              <w:bottom w:val="nil"/>
                            </w:tcBorders>
                          </w:tcPr>
                          <w:p w:rsidR="00C156DD" w:rsidRDefault="00C156DD">
                            <w:pPr>
                              <w:spacing w:line="240" w:lineRule="auto"/>
                            </w:pPr>
                          </w:p>
                        </w:tc>
                      </w:tr>
                    </w:tbl>
                    <w:p w:rsidR="00C156DD" w:rsidRDefault="00C156DD" w:rsidP="00C156DD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C156DD">
        <w:t>2</w:t>
      </w:r>
    </w:p>
    <w:p w:rsidR="00C156DD" w:rsidRPr="00C156DD" w:rsidRDefault="00C156DD" w:rsidP="00C156DD"/>
    <w:p w:rsidR="00C156DD" w:rsidRPr="00C156DD" w:rsidRDefault="00C156DD" w:rsidP="00C156DD"/>
    <w:p w:rsidR="00C156DD" w:rsidRPr="00C156DD" w:rsidRDefault="00C156DD" w:rsidP="00C156DD">
      <w:r w:rsidRPr="00C156DD">
        <w:t>0</w:t>
      </w:r>
    </w:p>
    <w:p w:rsidR="00C156DD" w:rsidRPr="00C156DD" w:rsidRDefault="00C156DD" w:rsidP="00C156DD">
      <w:pPr>
        <w:sectPr w:rsidR="00C156DD" w:rsidRPr="00C156DD">
          <w:type w:val="continuous"/>
          <w:pgSz w:w="11910" w:h="16840"/>
          <w:pgMar w:top="540" w:right="0" w:bottom="280" w:left="566" w:header="720" w:footer="720" w:gutter="0"/>
          <w:cols w:num="2" w:space="720" w:equalWidth="0">
            <w:col w:w="6405" w:space="112"/>
            <w:col w:w="4827"/>
          </w:cols>
        </w:sectPr>
      </w:pPr>
    </w:p>
    <w:p w:rsidR="00C156DD" w:rsidRPr="00C156DD" w:rsidRDefault="00C156DD" w:rsidP="00C156DD"/>
    <w:p w:rsidR="00C156DD" w:rsidRPr="00C156DD" w:rsidRDefault="00C156DD" w:rsidP="00C156DD">
      <w:pPr>
        <w:numPr>
          <w:ilvl w:val="0"/>
          <w:numId w:val="1"/>
        </w:numPr>
      </w:pPr>
      <w:r w:rsidRPr="00C156DD">
        <w:t>Внешние силы совершили над газом работу 150 Дж, при этом внутренняя энергия газа увеличилась на 700 Дж. Какое количество теплоты газ получил?</w:t>
      </w:r>
    </w:p>
    <w:p w:rsidR="00C156DD" w:rsidRPr="00C156DD" w:rsidRDefault="00C156DD" w:rsidP="00C156DD"/>
    <w:p w:rsidR="00C156DD" w:rsidRPr="00C156DD" w:rsidRDefault="00C156DD" w:rsidP="00C156DD">
      <w:pPr>
        <w:numPr>
          <w:ilvl w:val="0"/>
          <w:numId w:val="1"/>
        </w:numPr>
      </w:pPr>
      <w:r w:rsidRPr="00C156DD">
        <w:t>Объём 5 моль водорода в сосуде при температуре 250 К и давлении p</w:t>
      </w:r>
      <w:r w:rsidRPr="00C156DD">
        <w:rPr>
          <w:vertAlign w:val="subscript"/>
        </w:rPr>
        <w:t>1</w:t>
      </w:r>
      <w:r w:rsidRPr="00C156DD">
        <w:t xml:space="preserve"> равен V</w:t>
      </w:r>
      <w:r w:rsidRPr="00C156DD">
        <w:rPr>
          <w:vertAlign w:val="subscript"/>
        </w:rPr>
        <w:t>1</w:t>
      </w:r>
      <w:r w:rsidRPr="00C156DD">
        <w:t>. Чему равен объём 5 моль кислорода в сосуде при той же температуре и том же давлении?</w:t>
      </w:r>
    </w:p>
    <w:p w:rsidR="00C156DD" w:rsidRPr="00C156DD" w:rsidRDefault="00C156DD" w:rsidP="00C156DD">
      <w:r w:rsidRPr="00C156DD">
        <w:lastRenderedPageBreak/>
        <w:t>1) V</w:t>
      </w:r>
      <w:r w:rsidRPr="00C156DD">
        <w:rPr>
          <w:vertAlign w:val="subscript"/>
        </w:rPr>
        <w:t>1</w:t>
      </w:r>
      <w:r w:rsidRPr="00C156DD">
        <w:tab/>
        <w:t>2) 8V</w:t>
      </w:r>
      <w:r w:rsidRPr="00C156DD">
        <w:rPr>
          <w:vertAlign w:val="subscript"/>
        </w:rPr>
        <w:t>1</w:t>
      </w:r>
      <w:r w:rsidRPr="00C156DD">
        <w:tab/>
        <w:t>3) 24V</w:t>
      </w:r>
      <w:r w:rsidRPr="00C156DD">
        <w:rPr>
          <w:vertAlign w:val="subscript"/>
        </w:rPr>
        <w:t>1</w:t>
      </w:r>
      <w:r w:rsidRPr="00C156DD">
        <w:tab/>
        <w:t>4) V</w:t>
      </w:r>
      <w:r w:rsidRPr="00C156DD">
        <w:rPr>
          <w:vertAlign w:val="subscript"/>
        </w:rPr>
        <w:t>1</w:t>
      </w:r>
      <w:r w:rsidRPr="00C156DD">
        <w:t>/8</w:t>
      </w:r>
    </w:p>
    <w:p w:rsidR="00C156DD" w:rsidRPr="00C156DD" w:rsidRDefault="00C156DD" w:rsidP="00C156DD"/>
    <w:p w:rsidR="00C156DD" w:rsidRPr="00C156DD" w:rsidRDefault="00C156DD" w:rsidP="00C156DD">
      <w:pPr>
        <w:numPr>
          <w:ilvl w:val="0"/>
          <w:numId w:val="1"/>
        </w:numPr>
      </w:pPr>
      <w:r w:rsidRPr="00C156DD">
        <w:t>Расстояние между двумя точечными электрическими зарядами увеличили в 3 раза, а один из зарядов уменьшили в 2 раза. Сила электрического взаимодействия между ними</w:t>
      </w:r>
    </w:p>
    <w:p w:rsidR="00C156DD" w:rsidRPr="00C156DD" w:rsidRDefault="00C156DD" w:rsidP="00C156DD">
      <w:r w:rsidRPr="00C156DD">
        <w:t>1) увеличилась в 6 раз</w:t>
      </w:r>
      <w:r w:rsidRPr="00C156DD">
        <w:tab/>
        <w:t>2) уменьшилась в 6 раза</w:t>
      </w:r>
    </w:p>
    <w:p w:rsidR="00C156DD" w:rsidRPr="00C156DD" w:rsidRDefault="00C156DD" w:rsidP="00C156DD">
      <w:r w:rsidRPr="00C156DD">
        <w:rPr>
          <w:noProof/>
          <w:lang w:eastAsia="ru-RU"/>
        </w:rPr>
        <w:drawing>
          <wp:anchor distT="0" distB="0" distL="0" distR="0" simplePos="0" relativeHeight="251661312" behindDoc="0" locked="0" layoutInCell="1" allowOverlap="1" wp14:anchorId="29CBF80E" wp14:editId="10F8035C">
            <wp:simplePos x="0" y="0"/>
            <wp:positionH relativeFrom="page">
              <wp:posOffset>5412970</wp:posOffset>
            </wp:positionH>
            <wp:positionV relativeFrom="paragraph">
              <wp:posOffset>211174</wp:posOffset>
            </wp:positionV>
            <wp:extent cx="1541794" cy="837587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1794" cy="837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6DD">
        <w:t>3) увеличилась в 0,75 раза</w:t>
      </w:r>
      <w:r w:rsidRPr="00C156DD">
        <w:tab/>
        <w:t>4) уменьшилась в 0,75 раз</w:t>
      </w:r>
    </w:p>
    <w:p w:rsidR="00C156DD" w:rsidRPr="00C156DD" w:rsidRDefault="00C156DD" w:rsidP="00C156DD"/>
    <w:p w:rsidR="00C156DD" w:rsidRPr="00C156DD" w:rsidRDefault="00C156DD" w:rsidP="00C156DD">
      <w:pPr>
        <w:numPr>
          <w:ilvl w:val="0"/>
          <w:numId w:val="1"/>
        </w:numPr>
      </w:pPr>
      <w:r w:rsidRPr="00C156DD">
        <w:t>На рисунке показан</w:t>
      </w:r>
      <w:r w:rsidRPr="00C156DD">
        <w:tab/>
        <w:t xml:space="preserve">участок цепи постоянного тока. Каково сопротивление этого участка, если </w:t>
      </w:r>
      <w:r w:rsidRPr="00C156DD">
        <w:rPr>
          <w:i/>
        </w:rPr>
        <w:t xml:space="preserve">r </w:t>
      </w:r>
      <w:r w:rsidRPr="00C156DD">
        <w:t>= 3 Ом?</w:t>
      </w:r>
    </w:p>
    <w:p w:rsidR="00C156DD" w:rsidRPr="00C156DD" w:rsidRDefault="00C156DD" w:rsidP="00C156DD"/>
    <w:p w:rsidR="00C156DD" w:rsidRPr="00C156DD" w:rsidRDefault="00C156DD" w:rsidP="00C156DD">
      <w:pPr>
        <w:numPr>
          <w:ilvl w:val="0"/>
          <w:numId w:val="1"/>
        </w:numPr>
      </w:pPr>
      <w:r w:rsidRPr="00C156DD">
        <w:rPr>
          <w:noProof/>
          <w:lang w:eastAsia="ru-RU"/>
        </w:rPr>
        <w:drawing>
          <wp:anchor distT="0" distB="0" distL="0" distR="0" simplePos="0" relativeHeight="251662336" behindDoc="0" locked="0" layoutInCell="1" allowOverlap="1" wp14:anchorId="15A5A4D6" wp14:editId="0EB15301">
            <wp:simplePos x="0" y="0"/>
            <wp:positionH relativeFrom="page">
              <wp:posOffset>5489511</wp:posOffset>
            </wp:positionH>
            <wp:positionV relativeFrom="paragraph">
              <wp:posOffset>46635</wp:posOffset>
            </wp:positionV>
            <wp:extent cx="1218038" cy="516397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8038" cy="5163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156DD">
        <w:t>Чтобы  экспериментально  проверить,  что  жесткость</w:t>
      </w:r>
      <w:r w:rsidRPr="00C156DD">
        <w:tab/>
        <w:t>упругого</w:t>
      </w:r>
    </w:p>
    <w:p w:rsidR="00C156DD" w:rsidRDefault="00C156DD" w:rsidP="00C156DD"/>
    <w:p w:rsidR="00C156DD" w:rsidRPr="00C156DD" w:rsidRDefault="00C156DD" w:rsidP="00C156DD">
      <w:r w:rsidRPr="00C156DD">
        <w:t>стержня зависит от его длины, надо использовать пару стальных стержней</w:t>
      </w:r>
    </w:p>
    <w:p w:rsidR="00C156DD" w:rsidRPr="00C156DD" w:rsidRDefault="00C156DD" w:rsidP="00C156DD">
      <w:pPr>
        <w:numPr>
          <w:ilvl w:val="1"/>
          <w:numId w:val="1"/>
        </w:numPr>
      </w:pPr>
      <w:r w:rsidRPr="00C156DD">
        <w:t>А и Б</w:t>
      </w:r>
      <w:r w:rsidRPr="00C156DD">
        <w:tab/>
        <w:t>2) Б и В</w:t>
      </w:r>
      <w:r w:rsidRPr="00C156DD">
        <w:tab/>
        <w:t>3) В и Г</w:t>
      </w:r>
      <w:r w:rsidRPr="00C156DD">
        <w:tab/>
        <w:t>4) Б и Г</w:t>
      </w:r>
    </w:p>
    <w:p w:rsidR="00C156DD" w:rsidRDefault="00C156DD" w:rsidP="00C156DD"/>
    <w:p w:rsidR="00C156DD" w:rsidRPr="00C156DD" w:rsidRDefault="00C156DD" w:rsidP="00C156DD">
      <w:pPr>
        <w:rPr>
          <w:b/>
          <w:bCs/>
        </w:rPr>
      </w:pPr>
      <w:r w:rsidRPr="00C156DD">
        <w:rPr>
          <w:b/>
          <w:bCs/>
        </w:rPr>
        <w:t>Часть 2</w:t>
      </w:r>
    </w:p>
    <w:p w:rsidR="00C156DD" w:rsidRPr="00C156DD" w:rsidRDefault="00C156DD" w:rsidP="00C156DD">
      <w:pPr>
        <w:rPr>
          <w:b/>
        </w:rPr>
      </w:pPr>
      <w:r w:rsidRPr="00C156DD"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8AB3FE9" wp14:editId="2CBF8CF6">
                <wp:simplePos x="0" y="0"/>
                <wp:positionH relativeFrom="page">
                  <wp:posOffset>385572</wp:posOffset>
                </wp:positionH>
                <wp:positionV relativeFrom="paragraph">
                  <wp:posOffset>156015</wp:posOffset>
                </wp:positionV>
                <wp:extent cx="6791325" cy="436245"/>
                <wp:effectExtent l="0" t="0" r="0" b="0"/>
                <wp:wrapTopAndBottom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1325" cy="43624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C156DD" w:rsidRDefault="00C156DD" w:rsidP="00C156DD">
                            <w:pPr>
                              <w:pStyle w:val="a3"/>
                              <w:spacing w:before="13" w:line="280" w:lineRule="auto"/>
                              <w:ind w:left="108"/>
                            </w:pPr>
                            <w:r>
                              <w:t>В</w:t>
                            </w:r>
                            <w:r>
                              <w:rPr>
                                <w:spacing w:val="37"/>
                              </w:rPr>
                              <w:t xml:space="preserve"> </w:t>
                            </w:r>
                            <w:r>
                              <w:t>задании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8,9</w:t>
                            </w:r>
                            <w:r>
                              <w:rPr>
                                <w:spacing w:val="38"/>
                              </w:rPr>
                              <w:t xml:space="preserve"> </w:t>
                            </w:r>
                            <w:r>
                              <w:t>требуется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указать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последовательность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цифр,</w:t>
                            </w:r>
                            <w:r>
                              <w:rPr>
                                <w:spacing w:val="39"/>
                              </w:rPr>
                              <w:t xml:space="preserve"> </w:t>
                            </w:r>
                            <w:r>
                              <w:t>соответствующих</w:t>
                            </w:r>
                            <w:r>
                              <w:rPr>
                                <w:spacing w:val="40"/>
                              </w:rPr>
                              <w:t xml:space="preserve"> </w:t>
                            </w:r>
                            <w:r>
                              <w:t>правильному</w:t>
                            </w:r>
                            <w:r>
                              <w:rPr>
                                <w:spacing w:val="36"/>
                              </w:rPr>
                              <w:t xml:space="preserve"> </w:t>
                            </w:r>
                            <w:r>
                              <w:t>ответу (цифры в ответе могут повторяться). В задании 10 необходимо полное решение задачи.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AB3FE9" id="Textbox 27" o:spid="_x0000_s1031" type="#_x0000_t202" style="position:absolute;margin-left:30.35pt;margin-top:12.3pt;width:534.75pt;height:34.3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" filled="f" strokeweight=".16931mm">
                <v:path arrowok="t"/>
                <v:textbox inset="0,0,0,0">
                  <w:txbxContent>
                    <w:p w:rsidR="00C156DD" w:rsidRDefault="00C156DD" w:rsidP="00C156DD">
                      <w:pPr>
                        <w:pStyle w:val="a3"/>
                        <w:spacing w:before="13" w:line="280" w:lineRule="auto"/>
                        <w:ind w:left="108"/>
                      </w:pPr>
                      <w:r>
                        <w:t>В</w:t>
                      </w:r>
                      <w:r>
                        <w:rPr>
                          <w:spacing w:val="37"/>
                        </w:rPr>
                        <w:t xml:space="preserve"> </w:t>
                      </w:r>
                      <w:r>
                        <w:t>задании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8,9</w:t>
                      </w:r>
                      <w:r>
                        <w:rPr>
                          <w:spacing w:val="38"/>
                        </w:rPr>
                        <w:t xml:space="preserve"> </w:t>
                      </w:r>
                      <w:r>
                        <w:t>требуется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указать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последовательность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цифр,</w:t>
                      </w:r>
                      <w:r>
                        <w:rPr>
                          <w:spacing w:val="39"/>
                        </w:rPr>
                        <w:t xml:space="preserve"> </w:t>
                      </w:r>
                      <w:r>
                        <w:t>соответствующих</w:t>
                      </w:r>
                      <w:r>
                        <w:rPr>
                          <w:spacing w:val="40"/>
                        </w:rPr>
                        <w:t xml:space="preserve"> </w:t>
                      </w:r>
                      <w:r>
                        <w:t>правильному</w:t>
                      </w:r>
                      <w:r>
                        <w:rPr>
                          <w:spacing w:val="36"/>
                        </w:rPr>
                        <w:t xml:space="preserve"> </w:t>
                      </w:r>
                      <w:r>
                        <w:t>ответу (цифры в ответе могут повторяться). В задании 10 необходимо полное решение задачи.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C156DD" w:rsidRPr="00C156DD" w:rsidRDefault="00C156DD" w:rsidP="00C156DD">
      <w:pPr>
        <w:numPr>
          <w:ilvl w:val="0"/>
          <w:numId w:val="6"/>
        </w:numPr>
      </w:pPr>
      <w:r w:rsidRPr="00C156DD">
        <w:t>Высота полета искусственного спутника над Землей увеличилась с 400 до 500 км. Как изменились в результате этого скорость спутника и его потенциальная энергия? Для каждой величины определите соответствующий характер изменения:</w:t>
      </w:r>
    </w:p>
    <w:p w:rsidR="00C156DD" w:rsidRPr="00C156DD" w:rsidRDefault="00C156DD" w:rsidP="00C156DD"/>
    <w:p w:rsidR="00C156DD" w:rsidRPr="00C156DD" w:rsidRDefault="00C156DD" w:rsidP="00C156DD">
      <w:pPr>
        <w:numPr>
          <w:ilvl w:val="1"/>
          <w:numId w:val="6"/>
        </w:numPr>
      </w:pPr>
      <w:r w:rsidRPr="00C156DD">
        <w:t>увеличится</w:t>
      </w:r>
      <w:r w:rsidRPr="00C156DD">
        <w:tab/>
        <w:t>2) уменьшится  3) не изменится</w:t>
      </w:r>
    </w:p>
    <w:p w:rsidR="00C156DD" w:rsidRPr="00C156DD" w:rsidRDefault="00C156DD" w:rsidP="00C156DD"/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40"/>
      </w:tblGrid>
      <w:tr w:rsidR="00C156DD" w:rsidRPr="00C156DD" w:rsidTr="00547F96">
        <w:trPr>
          <w:trHeight w:val="275"/>
        </w:trPr>
        <w:tc>
          <w:tcPr>
            <w:tcW w:w="5070" w:type="dxa"/>
          </w:tcPr>
          <w:p w:rsidR="00C156DD" w:rsidRPr="00C156DD" w:rsidRDefault="00C156DD" w:rsidP="00547F96">
            <w:r w:rsidRPr="00C156DD">
              <w:t>Скорость спутника</w:t>
            </w:r>
          </w:p>
        </w:tc>
        <w:tc>
          <w:tcPr>
            <w:tcW w:w="4540" w:type="dxa"/>
          </w:tcPr>
          <w:p w:rsidR="00C156DD" w:rsidRPr="00C156DD" w:rsidRDefault="00C156DD" w:rsidP="00547F96">
            <w:r w:rsidRPr="00C156DD">
              <w:t>Потенциальная энергия спутника</w:t>
            </w:r>
          </w:p>
        </w:tc>
      </w:tr>
      <w:tr w:rsidR="00C156DD" w:rsidRPr="00C156DD" w:rsidTr="00547F96">
        <w:trPr>
          <w:trHeight w:val="277"/>
        </w:trPr>
        <w:tc>
          <w:tcPr>
            <w:tcW w:w="5070" w:type="dxa"/>
          </w:tcPr>
          <w:p w:rsidR="00C156DD" w:rsidRPr="00C156DD" w:rsidRDefault="00C156DD" w:rsidP="00547F96"/>
        </w:tc>
        <w:tc>
          <w:tcPr>
            <w:tcW w:w="4540" w:type="dxa"/>
          </w:tcPr>
          <w:p w:rsidR="00C156DD" w:rsidRPr="00C156DD" w:rsidRDefault="00C156DD" w:rsidP="00547F96"/>
        </w:tc>
      </w:tr>
    </w:tbl>
    <w:p w:rsidR="00C156DD" w:rsidRPr="00C156DD" w:rsidRDefault="00C156DD" w:rsidP="00C156DD"/>
    <w:p w:rsidR="00C156DD" w:rsidRPr="00C156DD" w:rsidRDefault="00C156DD" w:rsidP="00C156DD">
      <w:pPr>
        <w:numPr>
          <w:ilvl w:val="0"/>
          <w:numId w:val="6"/>
        </w:numPr>
      </w:pPr>
      <w:r w:rsidRPr="00C156DD">
        <w:t>Плоский конденсатор подключили к источнику тока, а затем пространство между пластинами конденсатора заполнили жидким диэлектриком. Что произойдет при этом с электроемкостью конденсатора, напряжением на его пластинах и энергией конденсатора? Для каждой величины определите соответствующий характер изменения:</w:t>
      </w:r>
    </w:p>
    <w:p w:rsidR="00C156DD" w:rsidRPr="00C156DD" w:rsidRDefault="00C156DD" w:rsidP="00C156DD"/>
    <w:p w:rsidR="00C156DD" w:rsidRPr="00C156DD" w:rsidRDefault="00C156DD" w:rsidP="00C156DD">
      <w:pPr>
        <w:numPr>
          <w:ilvl w:val="1"/>
          <w:numId w:val="6"/>
        </w:numPr>
      </w:pPr>
      <w:r w:rsidRPr="00C156DD">
        <w:t>увеличится</w:t>
      </w:r>
      <w:r w:rsidRPr="00C156DD">
        <w:tab/>
        <w:t>2) уменьшится  3) не изменится</w:t>
      </w:r>
    </w:p>
    <w:p w:rsidR="00C156DD" w:rsidRPr="00C156DD" w:rsidRDefault="00C156DD" w:rsidP="00C156DD"/>
    <w:tbl>
      <w:tblPr>
        <w:tblW w:w="0" w:type="auto"/>
        <w:tblInd w:w="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3379"/>
        <w:gridCol w:w="3379"/>
      </w:tblGrid>
      <w:tr w:rsidR="00C156DD" w:rsidRPr="00C156DD" w:rsidTr="00547F96">
        <w:trPr>
          <w:trHeight w:val="276"/>
        </w:trPr>
        <w:tc>
          <w:tcPr>
            <w:tcW w:w="3380" w:type="dxa"/>
          </w:tcPr>
          <w:p w:rsidR="00C156DD" w:rsidRPr="00C156DD" w:rsidRDefault="00C156DD" w:rsidP="00547F96">
            <w:r w:rsidRPr="00C156DD">
              <w:t>Электроемкость</w:t>
            </w:r>
          </w:p>
        </w:tc>
        <w:tc>
          <w:tcPr>
            <w:tcW w:w="3379" w:type="dxa"/>
          </w:tcPr>
          <w:p w:rsidR="00C156DD" w:rsidRPr="00C156DD" w:rsidRDefault="00C156DD" w:rsidP="00547F96">
            <w:r w:rsidRPr="00C156DD">
              <w:t>Напряжение на пластинах</w:t>
            </w:r>
          </w:p>
        </w:tc>
        <w:tc>
          <w:tcPr>
            <w:tcW w:w="3379" w:type="dxa"/>
          </w:tcPr>
          <w:p w:rsidR="00C156DD" w:rsidRPr="00C156DD" w:rsidRDefault="00C156DD" w:rsidP="00547F96">
            <w:r w:rsidRPr="00C156DD">
              <w:t>Энергия конденсатора</w:t>
            </w:r>
          </w:p>
        </w:tc>
      </w:tr>
      <w:tr w:rsidR="00C156DD" w:rsidRPr="00C156DD" w:rsidTr="00547F96">
        <w:trPr>
          <w:trHeight w:val="277"/>
        </w:trPr>
        <w:tc>
          <w:tcPr>
            <w:tcW w:w="3380" w:type="dxa"/>
          </w:tcPr>
          <w:p w:rsidR="00C156DD" w:rsidRPr="00C156DD" w:rsidRDefault="00C156DD" w:rsidP="00547F96"/>
        </w:tc>
        <w:tc>
          <w:tcPr>
            <w:tcW w:w="3379" w:type="dxa"/>
          </w:tcPr>
          <w:p w:rsidR="00C156DD" w:rsidRPr="00C156DD" w:rsidRDefault="00C156DD" w:rsidP="00547F96"/>
        </w:tc>
        <w:tc>
          <w:tcPr>
            <w:tcW w:w="3379" w:type="dxa"/>
          </w:tcPr>
          <w:p w:rsidR="00C156DD" w:rsidRPr="00C156DD" w:rsidRDefault="00C156DD" w:rsidP="00547F96"/>
        </w:tc>
      </w:tr>
    </w:tbl>
    <w:p w:rsidR="00C156DD" w:rsidRPr="00C156DD" w:rsidRDefault="00C156DD" w:rsidP="00C156DD">
      <w:pPr>
        <w:sectPr w:rsidR="00C156DD" w:rsidRPr="00C156DD">
          <w:type w:val="continuous"/>
          <w:pgSz w:w="11910" w:h="16840"/>
          <w:pgMar w:top="540" w:right="0" w:bottom="280" w:left="566" w:header="720" w:footer="720" w:gutter="0"/>
          <w:cols w:space="720"/>
        </w:sectPr>
      </w:pPr>
      <w:r w:rsidRPr="00C156DD">
        <w:t>Кусок пластилина сталкивается со скользящим навстречу по горизонтальной поверхности стола бруском и прилипает к нему. Скорости пластилина и бруска перед ударом направлены противоположно друг другу и равны υ</w:t>
      </w:r>
      <w:r w:rsidRPr="00C156DD">
        <w:rPr>
          <w:vertAlign w:val="subscript"/>
        </w:rPr>
        <w:t>пл</w:t>
      </w:r>
      <w:r w:rsidRPr="00C156DD">
        <w:t>=15 м/с и υ</w:t>
      </w:r>
      <w:r w:rsidRPr="00C156DD">
        <w:rPr>
          <w:vertAlign w:val="subscript"/>
        </w:rPr>
        <w:t>бр</w:t>
      </w:r>
      <w:r w:rsidRPr="00C156DD">
        <w:t xml:space="preserve">=5 </w:t>
      </w:r>
      <w:r w:rsidRPr="00C156DD">
        <w:lastRenderedPageBreak/>
        <w:t>м/с. Масса бруска в 4 раза больше массы пластилина. Коэффициент трения скольжения между броском и столом 0,17. На какое расстояние переместятся слипшиеся брусок с пластили</w:t>
      </w:r>
    </w:p>
    <w:p w:rsidR="00C156DD" w:rsidRPr="00C156DD" w:rsidRDefault="00C156DD" w:rsidP="00C156DD"/>
    <w:sectPr w:rsidR="00C156DD" w:rsidRPr="00C1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B5EDA"/>
    <w:multiLevelType w:val="hybridMultilevel"/>
    <w:tmpl w:val="551EB25A"/>
    <w:lvl w:ilvl="0" w:tplc="C1DEEA62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72F584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8D80F2E0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FDF4083C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670C9978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021098B4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DC3ED27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82CC4598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67DE0D2C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5716DF8"/>
    <w:multiLevelType w:val="hybridMultilevel"/>
    <w:tmpl w:val="150E2E38"/>
    <w:lvl w:ilvl="0" w:tplc="9064E3F8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C6694E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446E7F9E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2EF01AB6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3A1CD5EE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A9B29F78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2C307DB4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DDE07F3A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51ACA694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086124A8"/>
    <w:multiLevelType w:val="hybridMultilevel"/>
    <w:tmpl w:val="DF789F4E"/>
    <w:lvl w:ilvl="0" w:tplc="1FF07FD6">
      <w:start w:val="1"/>
      <w:numFmt w:val="decimal"/>
      <w:lvlText w:val="%1."/>
      <w:lvlJc w:val="left"/>
      <w:pPr>
        <w:ind w:left="15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84D4C">
      <w:start w:val="1"/>
      <w:numFmt w:val="decimal"/>
      <w:lvlText w:val="%2)"/>
      <w:lvlJc w:val="left"/>
      <w:pPr>
        <w:ind w:left="59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7E8356">
      <w:numFmt w:val="bullet"/>
      <w:lvlText w:val="•"/>
      <w:lvlJc w:val="left"/>
      <w:pPr>
        <w:ind w:left="600" w:hanging="260"/>
      </w:pPr>
      <w:rPr>
        <w:rFonts w:hint="default"/>
        <w:lang w:val="ru-RU" w:eastAsia="en-US" w:bidi="ar-SA"/>
      </w:rPr>
    </w:lvl>
    <w:lvl w:ilvl="3" w:tplc="173E29CE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4" w:tplc="21D0AFA6">
      <w:numFmt w:val="bullet"/>
      <w:lvlText w:val="•"/>
      <w:lvlJc w:val="left"/>
      <w:pPr>
        <w:ind w:left="2051" w:hanging="260"/>
      </w:pPr>
      <w:rPr>
        <w:rFonts w:hint="default"/>
        <w:lang w:val="ru-RU" w:eastAsia="en-US" w:bidi="ar-SA"/>
      </w:rPr>
    </w:lvl>
    <w:lvl w:ilvl="5" w:tplc="E79C01F8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EB8C09C8">
      <w:numFmt w:val="bullet"/>
      <w:lvlText w:val="•"/>
      <w:lvlJc w:val="left"/>
      <w:pPr>
        <w:ind w:left="3502" w:hanging="260"/>
      </w:pPr>
      <w:rPr>
        <w:rFonts w:hint="default"/>
        <w:lang w:val="ru-RU" w:eastAsia="en-US" w:bidi="ar-SA"/>
      </w:rPr>
    </w:lvl>
    <w:lvl w:ilvl="7" w:tplc="9D5A0104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8" w:tplc="47EA4FC6">
      <w:numFmt w:val="bullet"/>
      <w:lvlText w:val="•"/>
      <w:lvlJc w:val="left"/>
      <w:pPr>
        <w:ind w:left="495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726852B7"/>
    <w:multiLevelType w:val="hybridMultilevel"/>
    <w:tmpl w:val="19BCA0F8"/>
    <w:lvl w:ilvl="0" w:tplc="BE3EC59A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C48CFE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65109EEC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409060A2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BBE6EAB8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4496B974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3D065F24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73B8FAE2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6582A1A0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78AA5589"/>
    <w:multiLevelType w:val="hybridMultilevel"/>
    <w:tmpl w:val="DF789F4E"/>
    <w:lvl w:ilvl="0" w:tplc="1FF07FD6">
      <w:start w:val="1"/>
      <w:numFmt w:val="decimal"/>
      <w:lvlText w:val="%1."/>
      <w:lvlJc w:val="left"/>
      <w:pPr>
        <w:ind w:left="154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484D4C">
      <w:start w:val="1"/>
      <w:numFmt w:val="decimal"/>
      <w:lvlText w:val="%2)"/>
      <w:lvlJc w:val="left"/>
      <w:pPr>
        <w:ind w:left="59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7E8356">
      <w:numFmt w:val="bullet"/>
      <w:lvlText w:val="•"/>
      <w:lvlJc w:val="left"/>
      <w:pPr>
        <w:ind w:left="600" w:hanging="260"/>
      </w:pPr>
      <w:rPr>
        <w:rFonts w:hint="default"/>
        <w:lang w:val="ru-RU" w:eastAsia="en-US" w:bidi="ar-SA"/>
      </w:rPr>
    </w:lvl>
    <w:lvl w:ilvl="3" w:tplc="173E29CE">
      <w:numFmt w:val="bullet"/>
      <w:lvlText w:val="•"/>
      <w:lvlJc w:val="left"/>
      <w:pPr>
        <w:ind w:left="1325" w:hanging="260"/>
      </w:pPr>
      <w:rPr>
        <w:rFonts w:hint="default"/>
        <w:lang w:val="ru-RU" w:eastAsia="en-US" w:bidi="ar-SA"/>
      </w:rPr>
    </w:lvl>
    <w:lvl w:ilvl="4" w:tplc="21D0AFA6">
      <w:numFmt w:val="bullet"/>
      <w:lvlText w:val="•"/>
      <w:lvlJc w:val="left"/>
      <w:pPr>
        <w:ind w:left="2051" w:hanging="260"/>
      </w:pPr>
      <w:rPr>
        <w:rFonts w:hint="default"/>
        <w:lang w:val="ru-RU" w:eastAsia="en-US" w:bidi="ar-SA"/>
      </w:rPr>
    </w:lvl>
    <w:lvl w:ilvl="5" w:tplc="E79C01F8">
      <w:numFmt w:val="bullet"/>
      <w:lvlText w:val="•"/>
      <w:lvlJc w:val="left"/>
      <w:pPr>
        <w:ind w:left="2776" w:hanging="260"/>
      </w:pPr>
      <w:rPr>
        <w:rFonts w:hint="default"/>
        <w:lang w:val="ru-RU" w:eastAsia="en-US" w:bidi="ar-SA"/>
      </w:rPr>
    </w:lvl>
    <w:lvl w:ilvl="6" w:tplc="EB8C09C8">
      <w:numFmt w:val="bullet"/>
      <w:lvlText w:val="•"/>
      <w:lvlJc w:val="left"/>
      <w:pPr>
        <w:ind w:left="3502" w:hanging="260"/>
      </w:pPr>
      <w:rPr>
        <w:rFonts w:hint="default"/>
        <w:lang w:val="ru-RU" w:eastAsia="en-US" w:bidi="ar-SA"/>
      </w:rPr>
    </w:lvl>
    <w:lvl w:ilvl="7" w:tplc="9D5A0104">
      <w:numFmt w:val="bullet"/>
      <w:lvlText w:val="•"/>
      <w:lvlJc w:val="left"/>
      <w:pPr>
        <w:ind w:left="4227" w:hanging="260"/>
      </w:pPr>
      <w:rPr>
        <w:rFonts w:hint="default"/>
        <w:lang w:val="ru-RU" w:eastAsia="en-US" w:bidi="ar-SA"/>
      </w:rPr>
    </w:lvl>
    <w:lvl w:ilvl="8" w:tplc="47EA4FC6">
      <w:numFmt w:val="bullet"/>
      <w:lvlText w:val="•"/>
      <w:lvlJc w:val="left"/>
      <w:pPr>
        <w:ind w:left="4953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7CAA6544"/>
    <w:multiLevelType w:val="hybridMultilevel"/>
    <w:tmpl w:val="748813EA"/>
    <w:lvl w:ilvl="0" w:tplc="714CE8F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668688">
      <w:numFmt w:val="bullet"/>
      <w:lvlText w:val="•"/>
      <w:lvlJc w:val="left"/>
      <w:pPr>
        <w:ind w:left="1669" w:hanging="361"/>
      </w:pPr>
      <w:rPr>
        <w:rFonts w:hint="default"/>
        <w:lang w:val="ru-RU" w:eastAsia="en-US" w:bidi="ar-SA"/>
      </w:rPr>
    </w:lvl>
    <w:lvl w:ilvl="2" w:tplc="AEF4683C">
      <w:numFmt w:val="bullet"/>
      <w:lvlText w:val="•"/>
      <w:lvlJc w:val="left"/>
      <w:pPr>
        <w:ind w:left="2518" w:hanging="361"/>
      </w:pPr>
      <w:rPr>
        <w:rFonts w:hint="default"/>
        <w:lang w:val="ru-RU" w:eastAsia="en-US" w:bidi="ar-SA"/>
      </w:rPr>
    </w:lvl>
    <w:lvl w:ilvl="3" w:tplc="2B3E5F2A">
      <w:numFmt w:val="bullet"/>
      <w:lvlText w:val="•"/>
      <w:lvlJc w:val="left"/>
      <w:pPr>
        <w:ind w:left="3368" w:hanging="361"/>
      </w:pPr>
      <w:rPr>
        <w:rFonts w:hint="default"/>
        <w:lang w:val="ru-RU" w:eastAsia="en-US" w:bidi="ar-SA"/>
      </w:rPr>
    </w:lvl>
    <w:lvl w:ilvl="4" w:tplc="2CC838D8">
      <w:numFmt w:val="bullet"/>
      <w:lvlText w:val="•"/>
      <w:lvlJc w:val="left"/>
      <w:pPr>
        <w:ind w:left="4217" w:hanging="361"/>
      </w:pPr>
      <w:rPr>
        <w:rFonts w:hint="default"/>
        <w:lang w:val="ru-RU" w:eastAsia="en-US" w:bidi="ar-SA"/>
      </w:rPr>
    </w:lvl>
    <w:lvl w:ilvl="5" w:tplc="1C3A2BD0">
      <w:numFmt w:val="bullet"/>
      <w:lvlText w:val="•"/>
      <w:lvlJc w:val="left"/>
      <w:pPr>
        <w:ind w:left="5067" w:hanging="361"/>
      </w:pPr>
      <w:rPr>
        <w:rFonts w:hint="default"/>
        <w:lang w:val="ru-RU" w:eastAsia="en-US" w:bidi="ar-SA"/>
      </w:rPr>
    </w:lvl>
    <w:lvl w:ilvl="6" w:tplc="42CC025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 w:tplc="0C7EA27E">
      <w:numFmt w:val="bullet"/>
      <w:lvlText w:val="•"/>
      <w:lvlJc w:val="left"/>
      <w:pPr>
        <w:ind w:left="6765" w:hanging="361"/>
      </w:pPr>
      <w:rPr>
        <w:rFonts w:hint="default"/>
        <w:lang w:val="ru-RU" w:eastAsia="en-US" w:bidi="ar-SA"/>
      </w:rPr>
    </w:lvl>
    <w:lvl w:ilvl="8" w:tplc="2DFA1C4C">
      <w:numFmt w:val="bullet"/>
      <w:lvlText w:val="•"/>
      <w:lvlJc w:val="left"/>
      <w:pPr>
        <w:ind w:left="7615" w:hanging="36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6DD"/>
    <w:rsid w:val="004A2D28"/>
    <w:rsid w:val="00531D8D"/>
    <w:rsid w:val="00C1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E9A1E"/>
  <w15:chartTrackingRefBased/>
  <w15:docId w15:val="{3565B065-A75A-4E8E-948D-651D7616A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C156DD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C156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21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1112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Ямашинская СОШ</dc:creator>
  <cp:keywords/>
  <dc:description/>
  <cp:lastModifiedBy>Ямашинская СОШ</cp:lastModifiedBy>
  <cp:revision>3</cp:revision>
  <dcterms:created xsi:type="dcterms:W3CDTF">2025-05-11T13:49:00Z</dcterms:created>
  <dcterms:modified xsi:type="dcterms:W3CDTF">2025-05-11T18:52:00Z</dcterms:modified>
</cp:coreProperties>
</file>